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6CE67" w14:textId="0FA6CE77" w:rsidR="000E096F" w:rsidRPr="00A1491B" w:rsidRDefault="00F80564" w:rsidP="008E187E">
      <w:pPr>
        <w:tabs>
          <w:tab w:val="right" w:pos="7740"/>
        </w:tabs>
        <w:jc w:val="both"/>
        <w:rPr>
          <w:rFonts w:cs="Arial"/>
          <w:color w:val="000000"/>
        </w:rPr>
      </w:pPr>
      <w:r>
        <w:t xml:space="preserve">  </w:t>
      </w:r>
      <w:r w:rsidR="00E20EEC">
        <w:t>L.dz.</w:t>
      </w:r>
      <w:r w:rsidR="008F4967">
        <w:t xml:space="preserve"> BK/R</w:t>
      </w:r>
      <w:r w:rsidR="008D0E85">
        <w:t>/8/22</w:t>
      </w:r>
      <w:r w:rsidR="00695D51" w:rsidRPr="0026462A">
        <w:tab/>
        <w:t xml:space="preserve">Kórnik, </w:t>
      </w:r>
      <w:r w:rsidR="008E187E">
        <w:t xml:space="preserve">30 sierpnia 2022 r. </w:t>
      </w:r>
      <w:r w:rsidR="000E096F" w:rsidRPr="00A1491B">
        <w:rPr>
          <w:rFonts w:cs="Arial"/>
          <w:color w:val="000000"/>
        </w:rPr>
        <w:t xml:space="preserve"> </w:t>
      </w:r>
    </w:p>
    <w:p w14:paraId="68E9283F" w14:textId="77777777" w:rsidR="000E096F" w:rsidRPr="00A1491B" w:rsidRDefault="000E096F" w:rsidP="000E096F">
      <w:pPr>
        <w:jc w:val="both"/>
        <w:rPr>
          <w:rFonts w:cs="Arial"/>
          <w:color w:val="000000"/>
        </w:rPr>
      </w:pPr>
    </w:p>
    <w:p w14:paraId="53B9E921" w14:textId="77777777" w:rsidR="000E096F" w:rsidRPr="00A1491B" w:rsidRDefault="000E096F" w:rsidP="000E096F">
      <w:pPr>
        <w:jc w:val="both"/>
        <w:rPr>
          <w:rFonts w:cs="Arial"/>
          <w:color w:val="000000"/>
        </w:rPr>
      </w:pPr>
    </w:p>
    <w:p w14:paraId="1E317493" w14:textId="77777777" w:rsidR="000E096F" w:rsidRDefault="000E096F" w:rsidP="000E096F">
      <w:pPr>
        <w:tabs>
          <w:tab w:val="left" w:pos="5812"/>
          <w:tab w:val="left" w:pos="6663"/>
        </w:tabs>
        <w:ind w:left="4248"/>
        <w:rPr>
          <w:b/>
        </w:rPr>
      </w:pPr>
      <w:r w:rsidRPr="00BF1B0F">
        <w:rPr>
          <w:rFonts w:cs="Arial"/>
          <w:b/>
          <w:color w:val="000000"/>
        </w:rPr>
        <w:t>Do zainteresowanych wykonawców</w:t>
      </w:r>
      <w:r w:rsidRPr="00BF1B0F">
        <w:rPr>
          <w:rFonts w:cs="Arial"/>
          <w:b/>
          <w:color w:val="000000"/>
        </w:rPr>
        <w:br/>
      </w:r>
      <w:r>
        <w:rPr>
          <w:b/>
        </w:rPr>
        <w:t>Kontroli stanu technicznego obiektów budowlanych należących do</w:t>
      </w:r>
    </w:p>
    <w:p w14:paraId="6A520038" w14:textId="77777777" w:rsidR="000E096F" w:rsidRPr="00BF1B0F" w:rsidRDefault="000E096F" w:rsidP="000E096F">
      <w:pPr>
        <w:tabs>
          <w:tab w:val="left" w:pos="5812"/>
          <w:tab w:val="left" w:pos="6663"/>
        </w:tabs>
        <w:ind w:left="4248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Polskiej Akademii Nauk</w:t>
      </w:r>
      <w:r w:rsidRPr="00BF1B0F">
        <w:rPr>
          <w:b/>
        </w:rPr>
        <w:t xml:space="preserve"> </w:t>
      </w:r>
    </w:p>
    <w:p w14:paraId="66DF55DC" w14:textId="77777777" w:rsidR="000E096F" w:rsidRDefault="000E096F" w:rsidP="000E096F">
      <w:pPr>
        <w:jc w:val="both"/>
        <w:rPr>
          <w:rFonts w:cs="Arial"/>
          <w:color w:val="000000"/>
        </w:rPr>
      </w:pPr>
    </w:p>
    <w:p w14:paraId="20EDB9E2" w14:textId="77777777" w:rsidR="000E096F" w:rsidRPr="00BF1B0F" w:rsidRDefault="000E096F" w:rsidP="000E096F">
      <w:pPr>
        <w:jc w:val="both"/>
        <w:rPr>
          <w:rFonts w:cs="Arial"/>
          <w:color w:val="000000"/>
        </w:rPr>
      </w:pPr>
    </w:p>
    <w:p w14:paraId="5B00C839" w14:textId="77777777" w:rsidR="000E096F" w:rsidRPr="001A5F52" w:rsidRDefault="000E096F" w:rsidP="000E096F">
      <w:pPr>
        <w:shd w:val="clear" w:color="auto" w:fill="FFFFFF"/>
        <w:autoSpaceDE w:val="0"/>
        <w:spacing w:line="230" w:lineRule="exact"/>
        <w:ind w:hanging="142"/>
        <w:jc w:val="center"/>
        <w:rPr>
          <w:rFonts w:cs="Arial"/>
          <w:b/>
        </w:rPr>
      </w:pPr>
      <w:bookmarkStart w:id="0" w:name="_Hlk66086994"/>
      <w:r w:rsidRPr="001A5F52">
        <w:rPr>
          <w:rFonts w:cs="Arial"/>
          <w:b/>
        </w:rPr>
        <w:t>ZAPROSZENIE DO SKŁADANIA OFERT w celu rozeznania rynku cen</w:t>
      </w:r>
    </w:p>
    <w:bookmarkEnd w:id="0"/>
    <w:p w14:paraId="480E2A98" w14:textId="77777777" w:rsidR="000E096F" w:rsidRPr="002A2A54" w:rsidRDefault="000E096F" w:rsidP="000E096F">
      <w:pPr>
        <w:spacing w:line="276" w:lineRule="auto"/>
        <w:jc w:val="both"/>
        <w:rPr>
          <w:b/>
          <w:bCs/>
        </w:rPr>
      </w:pPr>
      <w:r w:rsidRPr="00170906">
        <w:t xml:space="preserve">na wykonanie usługi </w:t>
      </w:r>
      <w:r w:rsidRPr="009B1CC4">
        <w:rPr>
          <w:rFonts w:eastAsia="Calibri"/>
        </w:rPr>
        <w:t xml:space="preserve">pn.: </w:t>
      </w:r>
      <w:r w:rsidRPr="00170906">
        <w:rPr>
          <w:rFonts w:eastAsia="Calibri"/>
          <w:i/>
        </w:rPr>
        <w:t>„</w:t>
      </w:r>
      <w:r w:rsidRPr="00CD1EA6">
        <w:rPr>
          <w:rFonts w:eastAsia="Calibri"/>
          <w:b/>
          <w:i/>
        </w:rPr>
        <w:t>Kontrola okresowa</w:t>
      </w:r>
      <w:r w:rsidRPr="00170906">
        <w:rPr>
          <w:rFonts w:eastAsia="Calibri"/>
          <w:bCs/>
          <w:i/>
        </w:rPr>
        <w:t xml:space="preserve"> polegająca na sprawdzeniu stanu technicznego (kontrola techniczna): </w:t>
      </w:r>
      <w:r w:rsidRPr="000E096F">
        <w:rPr>
          <w:rFonts w:eastAsia="Calibri"/>
          <w:bCs/>
          <w:i/>
        </w:rPr>
        <w:t>roczna</w:t>
      </w:r>
      <w:r w:rsidRPr="00170906">
        <w:rPr>
          <w:rFonts w:eastAsia="Calibri"/>
          <w:bCs/>
          <w:i/>
        </w:rPr>
        <w:t xml:space="preserve">, </w:t>
      </w:r>
      <w:r w:rsidRPr="000E096F">
        <w:rPr>
          <w:rFonts w:eastAsia="Calibri"/>
          <w:b/>
          <w:i/>
        </w:rPr>
        <w:t>pięcioletnia</w:t>
      </w:r>
      <w:r w:rsidRPr="00170906">
        <w:rPr>
          <w:rFonts w:eastAsia="Calibri"/>
          <w:bCs/>
          <w:i/>
        </w:rPr>
        <w:t xml:space="preserve"> wybranych obiektów budowlanych będących w zasobie nieruchomości Polskiej Akademii Nauk, położonych na terenie Rzeczpospolitej Polskiej”</w:t>
      </w:r>
      <w:bookmarkStart w:id="1" w:name="_Hlk33005341"/>
      <w:r>
        <w:rPr>
          <w:b/>
          <w:bCs/>
        </w:rPr>
        <w:t>,</w:t>
      </w:r>
      <w:r w:rsidRPr="00BA7ACF">
        <w:rPr>
          <w:b/>
        </w:rPr>
        <w:t xml:space="preserve"> </w:t>
      </w:r>
      <w:bookmarkEnd w:id="1"/>
      <w:r w:rsidRPr="001A5F52">
        <w:rPr>
          <w:rFonts w:cs="Arial"/>
          <w:b/>
        </w:rPr>
        <w:t>z możliwością udzielenia zamówienia</w:t>
      </w:r>
      <w:r>
        <w:rPr>
          <w:rFonts w:ascii="Arial" w:hAnsi="Arial" w:cs="Arial"/>
          <w:b/>
        </w:rPr>
        <w:t>.</w:t>
      </w:r>
    </w:p>
    <w:p w14:paraId="6284D4AB" w14:textId="77777777" w:rsidR="000E096F" w:rsidRDefault="000E096F" w:rsidP="000E096F">
      <w:pPr>
        <w:pStyle w:val="Akapitzlist"/>
        <w:spacing w:line="276" w:lineRule="auto"/>
        <w:rPr>
          <w:rFonts w:eastAsia="Calibri" w:cs="Calibri"/>
          <w:color w:val="000000"/>
          <w:shd w:val="clear" w:color="auto" w:fill="FFFFFF"/>
        </w:rPr>
      </w:pPr>
    </w:p>
    <w:p w14:paraId="1CDFA0F4" w14:textId="77777777" w:rsidR="000E096F" w:rsidRPr="00BF1B0F" w:rsidRDefault="000E096F" w:rsidP="000E096F">
      <w:pPr>
        <w:pStyle w:val="Akapitzlist"/>
        <w:spacing w:line="276" w:lineRule="auto"/>
        <w:rPr>
          <w:rFonts w:eastAsia="Calibri" w:cs="Calibri"/>
          <w:color w:val="000000"/>
          <w:shd w:val="clear" w:color="auto" w:fill="FFFFFF"/>
        </w:rPr>
      </w:pPr>
    </w:p>
    <w:p w14:paraId="4A2E7BA5" w14:textId="77777777" w:rsidR="000E096F" w:rsidRPr="00BF1B0F" w:rsidRDefault="000E096F" w:rsidP="000E096F">
      <w:pPr>
        <w:pStyle w:val="Akapitzlist"/>
        <w:numPr>
          <w:ilvl w:val="0"/>
          <w:numId w:val="3"/>
        </w:numPr>
        <w:tabs>
          <w:tab w:val="left" w:pos="0"/>
        </w:tabs>
        <w:spacing w:after="0" w:line="288" w:lineRule="auto"/>
        <w:ind w:left="284" w:hanging="284"/>
        <w:jc w:val="both"/>
        <w:rPr>
          <w:rFonts w:eastAsia="Times New Roman" w:cs="Times New Roman"/>
          <w:b/>
          <w:lang w:eastAsia="pl-PL"/>
        </w:rPr>
      </w:pPr>
      <w:r w:rsidRPr="00BF1B0F">
        <w:rPr>
          <w:rFonts w:eastAsia="Times New Roman" w:cs="Times New Roman"/>
          <w:b/>
          <w:lang w:eastAsia="pl-PL"/>
        </w:rPr>
        <w:t>Nazwa i adres Zamawiającego:</w:t>
      </w:r>
    </w:p>
    <w:p w14:paraId="25F48F5C" w14:textId="76DC9D41" w:rsidR="000E096F" w:rsidRDefault="000E096F" w:rsidP="000E096F">
      <w:pPr>
        <w:pStyle w:val="Akapitzlist"/>
        <w:spacing w:after="0" w:line="240" w:lineRule="auto"/>
        <w:ind w:left="1287" w:hanging="1003"/>
        <w:jc w:val="both"/>
      </w:pPr>
      <w:r w:rsidRPr="00BF1B0F">
        <w:t>Polska Akademia Nauk</w:t>
      </w:r>
      <w:r w:rsidR="00360AC8">
        <w:t xml:space="preserve"> </w:t>
      </w:r>
      <w:r>
        <w:t>Biblioteka Kórnicka</w:t>
      </w:r>
    </w:p>
    <w:p w14:paraId="5EEB3018" w14:textId="1893295C" w:rsidR="000E096F" w:rsidRPr="00BF1B0F" w:rsidRDefault="000E096F" w:rsidP="000E096F">
      <w:pPr>
        <w:pStyle w:val="Akapitzlist"/>
        <w:spacing w:after="0" w:line="240" w:lineRule="auto"/>
        <w:ind w:left="1287" w:hanging="1003"/>
        <w:jc w:val="both"/>
      </w:pPr>
      <w:r>
        <w:t>Ul. Zamkowa 5, 62-035 Kórnik</w:t>
      </w:r>
      <w:r w:rsidRPr="00BF1B0F">
        <w:t>a</w:t>
      </w:r>
    </w:p>
    <w:p w14:paraId="7FA0FFED" w14:textId="77777777" w:rsidR="000E096F" w:rsidRDefault="000E096F" w:rsidP="000E096F">
      <w:pPr>
        <w:pStyle w:val="Akapitzlist"/>
        <w:spacing w:after="0" w:line="240" w:lineRule="auto"/>
        <w:ind w:left="1287" w:hanging="1003"/>
        <w:jc w:val="both"/>
      </w:pPr>
      <w:r w:rsidRPr="00BF1B0F">
        <w:t>NIP: 525 15 75</w:t>
      </w:r>
      <w:r>
        <w:t> </w:t>
      </w:r>
      <w:r w:rsidRPr="00BF1B0F">
        <w:t>083</w:t>
      </w:r>
    </w:p>
    <w:p w14:paraId="5E8726EC" w14:textId="5AB7EA0B" w:rsidR="000E096F" w:rsidRPr="00E563C8" w:rsidRDefault="000E096F" w:rsidP="000E096F">
      <w:pPr>
        <w:pStyle w:val="NormalnyWeb"/>
        <w:spacing w:before="0" w:beforeAutospacing="0" w:after="0" w:afterAutospacing="0" w:line="480" w:lineRule="auto"/>
        <w:ind w:left="284"/>
        <w:rPr>
          <w:rFonts w:ascii="Arial" w:eastAsia="Calibri" w:hAnsi="Arial" w:cs="Arial"/>
          <w:sz w:val="22"/>
          <w:szCs w:val="22"/>
          <w:lang w:val="it-IT" w:eastAsia="en-US"/>
        </w:rPr>
      </w:pPr>
      <w:r w:rsidRPr="002E362F">
        <w:rPr>
          <w:rFonts w:ascii="Bookman Old Style" w:eastAsia="Calibri" w:hAnsi="Bookman Old Style" w:cs="Arial"/>
          <w:sz w:val="22"/>
          <w:szCs w:val="22"/>
          <w:lang w:val="it-IT" w:eastAsia="en-US"/>
        </w:rPr>
        <w:t>e-mail</w:t>
      </w:r>
      <w:r w:rsidRPr="00E563C8">
        <w:rPr>
          <w:rFonts w:ascii="Arial" w:eastAsia="Calibri" w:hAnsi="Arial" w:cs="Arial"/>
          <w:sz w:val="22"/>
          <w:szCs w:val="22"/>
          <w:lang w:val="it-IT" w:eastAsia="en-US"/>
        </w:rPr>
        <w:t>:</w:t>
      </w:r>
      <w:hyperlink r:id="rId7" w:history="1"/>
      <w:r w:rsidRPr="00E563C8">
        <w:rPr>
          <w:rFonts w:ascii="Arial" w:eastAsia="Calibri" w:hAnsi="Arial" w:cs="Arial"/>
          <w:sz w:val="22"/>
          <w:szCs w:val="22"/>
          <w:lang w:val="it-IT" w:eastAsia="en-US"/>
        </w:rPr>
        <w:t xml:space="preserve"> </w:t>
      </w:r>
      <w:r>
        <w:rPr>
          <w:rFonts w:ascii="Bookman Old Style" w:eastAsia="Calibri" w:hAnsi="Bookman Old Style" w:cs="Arial"/>
          <w:sz w:val="22"/>
          <w:szCs w:val="22"/>
          <w:lang w:val="it-IT" w:eastAsia="en-US"/>
        </w:rPr>
        <w:t>katarzyna.wozniak@bk.pan.pl</w:t>
      </w:r>
    </w:p>
    <w:p w14:paraId="01ED2772" w14:textId="77777777" w:rsidR="000E096F" w:rsidRPr="00BF1B0F" w:rsidRDefault="000E096F" w:rsidP="000E096F">
      <w:pPr>
        <w:pStyle w:val="Akapitzlist"/>
        <w:numPr>
          <w:ilvl w:val="0"/>
          <w:numId w:val="3"/>
        </w:numPr>
        <w:tabs>
          <w:tab w:val="left" w:pos="426"/>
        </w:tabs>
        <w:spacing w:after="0" w:line="288" w:lineRule="auto"/>
        <w:ind w:hanging="1287"/>
        <w:jc w:val="both"/>
        <w:rPr>
          <w:rFonts w:eastAsia="Times New Roman" w:cs="Times New Roman"/>
          <w:b/>
          <w:lang w:eastAsia="pl-PL"/>
        </w:rPr>
      </w:pPr>
      <w:r w:rsidRPr="00BF1B0F">
        <w:rPr>
          <w:rFonts w:eastAsia="Times New Roman" w:cs="Times New Roman"/>
          <w:b/>
          <w:lang w:eastAsia="pl-PL"/>
        </w:rPr>
        <w:t>Opis przedmiotu zamówienia</w:t>
      </w:r>
    </w:p>
    <w:p w14:paraId="020EEF9F" w14:textId="02529E56" w:rsidR="000E096F" w:rsidRDefault="000E096F" w:rsidP="00C561D3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A639EE">
        <w:t>Kontrolę obiektów należy przeprowadzić w oparciu o art. 62 ust.1 Ustawy Prawo Budowlane (Dz. U. z</w:t>
      </w:r>
      <w:r>
        <w:t xml:space="preserve"> </w:t>
      </w:r>
      <w:r w:rsidRPr="00B87CE8">
        <w:t>20</w:t>
      </w:r>
      <w:r>
        <w:t>20</w:t>
      </w:r>
      <w:r w:rsidRPr="00B87CE8">
        <w:t xml:space="preserve"> r., poz. </w:t>
      </w:r>
      <w:r>
        <w:t xml:space="preserve">1333 z </w:t>
      </w:r>
      <w:proofErr w:type="spellStart"/>
      <w:r>
        <w:t>późn</w:t>
      </w:r>
      <w:proofErr w:type="spellEnd"/>
      <w:r>
        <w:t>. zm.</w:t>
      </w:r>
      <w:r w:rsidRPr="00A639EE">
        <w:t>)</w:t>
      </w:r>
      <w:r>
        <w:t xml:space="preserve">, </w:t>
      </w:r>
      <w:r w:rsidRPr="00A639EE">
        <w:t>§ 4, 5 i 6 rozporządzenia MSWiA z dnia 16.08.1999 r. w sprawie warunków technicznych użytkowania budynków mieszkalnych (Dz. U. z 1999 r. nr 74 poz. 836)</w:t>
      </w:r>
      <w:r>
        <w:t xml:space="preserve">, art. 23 Ustawy o charakterystyce energetycznej budynków (Dz. U. z 2014 r., poz. 1200) – zestawienie obiektów przeznaczonych do kontroli wraz z określeniem rodzaju kontroli stanowi </w:t>
      </w:r>
      <w:r w:rsidRPr="0046169B">
        <w:rPr>
          <w:b/>
          <w:i/>
        </w:rPr>
        <w:t>Załącznik nr 2.</w:t>
      </w:r>
    </w:p>
    <w:p w14:paraId="66715281" w14:textId="77777777" w:rsidR="00C561D3" w:rsidRDefault="00C561D3" w:rsidP="00C561D3">
      <w:pPr>
        <w:widowControl w:val="0"/>
        <w:autoSpaceDE w:val="0"/>
        <w:autoSpaceDN w:val="0"/>
        <w:adjustRightInd w:val="0"/>
        <w:jc w:val="both"/>
        <w:rPr>
          <w:i/>
        </w:rPr>
      </w:pPr>
    </w:p>
    <w:p w14:paraId="63245EFC" w14:textId="6F946CBE" w:rsidR="008C7DC3" w:rsidRPr="008E187E" w:rsidRDefault="00C561D3" w:rsidP="00C561D3">
      <w:pPr>
        <w:widowControl w:val="0"/>
        <w:autoSpaceDE w:val="0"/>
        <w:autoSpaceDN w:val="0"/>
        <w:adjustRightInd w:val="0"/>
        <w:jc w:val="both"/>
        <w:rPr>
          <w:iCs/>
          <w:u w:val="single"/>
        </w:rPr>
      </w:pPr>
      <w:r w:rsidRPr="008E187E">
        <w:rPr>
          <w:iCs/>
          <w:u w:val="single"/>
        </w:rPr>
        <w:t>(</w:t>
      </w:r>
      <w:r w:rsidR="008C7DC3" w:rsidRPr="008E187E">
        <w:rPr>
          <w:iCs/>
          <w:u w:val="single"/>
        </w:rPr>
        <w:t xml:space="preserve">UWAGA: </w:t>
      </w:r>
      <w:r w:rsidRPr="008E187E">
        <w:rPr>
          <w:iCs/>
          <w:u w:val="single"/>
        </w:rPr>
        <w:t>Zlecenie nie obejmuje wykonania przeglądu stanu technicznego przewodów kominowych</w:t>
      </w:r>
      <w:r w:rsidR="003970E1" w:rsidRPr="008E187E">
        <w:rPr>
          <w:iCs/>
          <w:u w:val="single"/>
        </w:rPr>
        <w:t xml:space="preserve">, instalacji gazowych </w:t>
      </w:r>
      <w:r w:rsidRPr="008E187E">
        <w:rPr>
          <w:iCs/>
          <w:u w:val="single"/>
        </w:rPr>
        <w:t xml:space="preserve">oraz stanu technicznego systemu ogrzewania; </w:t>
      </w:r>
    </w:p>
    <w:p w14:paraId="0A72B7E3" w14:textId="2CD731B3" w:rsidR="00C561D3" w:rsidRPr="008E187E" w:rsidRDefault="00C561D3" w:rsidP="00C561D3">
      <w:pPr>
        <w:widowControl w:val="0"/>
        <w:autoSpaceDE w:val="0"/>
        <w:autoSpaceDN w:val="0"/>
        <w:adjustRightInd w:val="0"/>
        <w:jc w:val="both"/>
        <w:rPr>
          <w:iCs/>
          <w:u w:val="single"/>
        </w:rPr>
      </w:pPr>
      <w:r w:rsidRPr="008E187E">
        <w:rPr>
          <w:iCs/>
          <w:u w:val="single"/>
        </w:rPr>
        <w:t>przeglądy te zostały wykonane na podstawie odrębnego zlecenia - protokoły z tych przeglądów dostępne są w Bibliotece Kórnickiej</w:t>
      </w:r>
      <w:r w:rsidR="008C7DC3" w:rsidRPr="008E187E">
        <w:rPr>
          <w:iCs/>
          <w:u w:val="single"/>
        </w:rPr>
        <w:t xml:space="preserve">; wyniki </w:t>
      </w:r>
      <w:r w:rsidR="003970E1" w:rsidRPr="008E187E">
        <w:rPr>
          <w:iCs/>
          <w:u w:val="single"/>
        </w:rPr>
        <w:t xml:space="preserve">badań </w:t>
      </w:r>
      <w:r w:rsidR="008C7DC3" w:rsidRPr="008E187E">
        <w:rPr>
          <w:iCs/>
          <w:u w:val="single"/>
        </w:rPr>
        <w:t>należy uwzględnić w sporządzanych protokołach</w:t>
      </w:r>
      <w:r w:rsidRPr="008E187E">
        <w:rPr>
          <w:iCs/>
          <w:u w:val="single"/>
        </w:rPr>
        <w:t>)</w:t>
      </w:r>
    </w:p>
    <w:p w14:paraId="713E57BE" w14:textId="6D77261F" w:rsidR="00C561D3" w:rsidRDefault="00C561D3" w:rsidP="00C561D3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 New Roman"/>
          <w:b/>
          <w:lang w:eastAsia="pl-PL"/>
        </w:rPr>
      </w:pPr>
    </w:p>
    <w:p w14:paraId="120B6AE1" w14:textId="693B3322" w:rsidR="000E096F" w:rsidRDefault="000E096F" w:rsidP="000E096F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jc w:val="both"/>
      </w:pPr>
      <w:r w:rsidRPr="00A639EE">
        <w:t>Z przeprowadzonych kontroli należy sporządzić dokumentację pokontrolną</w:t>
      </w:r>
      <w:r>
        <w:t xml:space="preserve"> </w:t>
      </w:r>
      <w:r w:rsidRPr="00A639EE">
        <w:t>w formie protokołów z kontroli wraz</w:t>
      </w:r>
      <w:r>
        <w:t xml:space="preserve"> </w:t>
      </w:r>
      <w:r w:rsidRPr="00A639EE">
        <w:t>z dokumentacją fot</w:t>
      </w:r>
      <w:r>
        <w:t>ograficzną</w:t>
      </w:r>
      <w:r w:rsidRPr="00A639EE">
        <w:t xml:space="preserve"> w wersji papierowej – 2 egz. oraz elektronicznej – 1 x </w:t>
      </w:r>
      <w:r w:rsidRPr="00BA0941">
        <w:t xml:space="preserve">nośnik zewnętrzny </w:t>
      </w:r>
      <w:r w:rsidRPr="00A639EE">
        <w:t xml:space="preserve">(w wersji edytowalnej </w:t>
      </w:r>
      <w:r>
        <w:t>i pdf), dla każdego budynku oddzielnie. Wzór protokołu przekazuje Zamawiający.</w:t>
      </w:r>
    </w:p>
    <w:p w14:paraId="5B0FE21E" w14:textId="77777777" w:rsidR="000E096F" w:rsidRPr="005A0424" w:rsidRDefault="000E096F" w:rsidP="000E096F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284"/>
        <w:jc w:val="both"/>
      </w:pPr>
      <w:r w:rsidRPr="005A0424">
        <w:t>Protokoły sporządzone w wyniku kontroli powinny zawierać określenie:</w:t>
      </w:r>
    </w:p>
    <w:p w14:paraId="0B628DCF" w14:textId="77777777" w:rsidR="000E096F" w:rsidRDefault="000E096F" w:rsidP="000E096F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A639EE">
        <w:t>stanu technicznego elementów objętych kontrolą,</w:t>
      </w:r>
    </w:p>
    <w:p w14:paraId="5EE6F798" w14:textId="77777777" w:rsidR="000E096F" w:rsidRDefault="000E096F" w:rsidP="000E096F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A639EE">
        <w:t xml:space="preserve">stopnia zużycia lub uszkodzenia elementów objętych </w:t>
      </w:r>
      <w:r w:rsidRPr="00A639EE">
        <w:lastRenderedPageBreak/>
        <w:t>kontrolą,</w:t>
      </w:r>
    </w:p>
    <w:p w14:paraId="5DB5614D" w14:textId="77777777" w:rsidR="000E096F" w:rsidRDefault="000E096F" w:rsidP="000E096F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A639EE">
        <w:t>orientacyjnego zakresu robót remontowych do wykonania (przedmiaru), szacunkowego kosztu i kolejności ich wykonania (z określeniem stopnia pilności ich wykonania),</w:t>
      </w:r>
    </w:p>
    <w:p w14:paraId="1262B412" w14:textId="77777777" w:rsidR="000E096F" w:rsidRDefault="000E096F" w:rsidP="000E096F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A639EE">
        <w:t xml:space="preserve">zakresu niewykonanych robót remontowych zaleconych do realizacji </w:t>
      </w:r>
      <w:r>
        <w:br/>
      </w:r>
      <w:r w:rsidRPr="00A639EE">
        <w:t>w</w:t>
      </w:r>
      <w:r>
        <w:t xml:space="preserve"> </w:t>
      </w:r>
      <w:r w:rsidRPr="00A639EE">
        <w:t>protok</w:t>
      </w:r>
      <w:r>
        <w:t xml:space="preserve">ołach </w:t>
      </w:r>
      <w:r w:rsidRPr="00A639EE">
        <w:t>z</w:t>
      </w:r>
      <w:r>
        <w:t xml:space="preserve"> </w:t>
      </w:r>
      <w:r w:rsidRPr="00A639EE">
        <w:t>po</w:t>
      </w:r>
      <w:r>
        <w:t xml:space="preserve">przedniej kontroli okresowej </w:t>
      </w:r>
      <w:r w:rsidRPr="00A639EE">
        <w:t>rocznej/</w:t>
      </w:r>
      <w:r>
        <w:t>pięcioletniej.</w:t>
      </w:r>
    </w:p>
    <w:p w14:paraId="6FA2DBFF" w14:textId="77777777" w:rsidR="000E096F" w:rsidRDefault="000E096F" w:rsidP="000E096F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02"/>
        <w:jc w:val="both"/>
      </w:pPr>
      <w:r w:rsidRPr="00A639EE">
        <w:t>Zamawiający wymaga zachowania przez Wykonawcę w tajemnicy wszelkich danych, do których będzie miał dostęp w związku z wykonywaniem przedmiotu za</w:t>
      </w:r>
      <w:r>
        <w:t>pytania</w:t>
      </w:r>
      <w:r w:rsidRPr="00BD1E3B">
        <w:t>.</w:t>
      </w:r>
    </w:p>
    <w:p w14:paraId="55DEAE16" w14:textId="77777777" w:rsidR="000E096F" w:rsidRPr="0010704A" w:rsidRDefault="000E096F" w:rsidP="000E096F">
      <w:pPr>
        <w:pStyle w:val="Akapitzlist"/>
        <w:numPr>
          <w:ilvl w:val="0"/>
          <w:numId w:val="7"/>
        </w:numPr>
        <w:spacing w:after="0" w:line="240" w:lineRule="auto"/>
        <w:ind w:left="502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Sprawdzenie z</w:t>
      </w:r>
      <w:r w:rsidRPr="00D756D0">
        <w:rPr>
          <w:rFonts w:eastAsia="Times New Roman" w:cs="Times New Roman"/>
          <w:lang w:eastAsia="pl-PL"/>
        </w:rPr>
        <w:t>alecenia z poprzedniej kontroli, o ewentualnych</w:t>
      </w:r>
      <w:r>
        <w:rPr>
          <w:rFonts w:eastAsia="Times New Roman" w:cs="Times New Roman"/>
          <w:lang w:eastAsia="pl-PL"/>
        </w:rPr>
        <w:t xml:space="preserve"> </w:t>
      </w:r>
      <w:r w:rsidRPr="00D756D0">
        <w:rPr>
          <w:rFonts w:eastAsia="Times New Roman" w:cs="Times New Roman"/>
          <w:lang w:eastAsia="pl-PL"/>
        </w:rPr>
        <w:t>nieprawidłowościach poinform</w:t>
      </w:r>
      <w:r>
        <w:rPr>
          <w:rFonts w:eastAsia="Times New Roman" w:cs="Times New Roman"/>
          <w:lang w:eastAsia="pl-PL"/>
        </w:rPr>
        <w:t>owanie</w:t>
      </w:r>
      <w:r w:rsidRPr="00D756D0">
        <w:rPr>
          <w:rFonts w:eastAsia="Times New Roman" w:cs="Times New Roman"/>
          <w:lang w:eastAsia="pl-PL"/>
        </w:rPr>
        <w:t xml:space="preserve"> Zamawiającego.</w:t>
      </w:r>
    </w:p>
    <w:p w14:paraId="5AC963EC" w14:textId="77777777" w:rsidR="000E096F" w:rsidRPr="000E22A2" w:rsidRDefault="000E096F" w:rsidP="000E096F">
      <w:pPr>
        <w:jc w:val="both"/>
        <w:rPr>
          <w:color w:val="000000" w:themeColor="text1"/>
        </w:rPr>
      </w:pPr>
    </w:p>
    <w:p w14:paraId="7B0B3E15" w14:textId="31E078F9" w:rsidR="000E096F" w:rsidRPr="00B60B4B" w:rsidRDefault="000E096F" w:rsidP="000E096F">
      <w:pPr>
        <w:pStyle w:val="Akapitzlist"/>
        <w:numPr>
          <w:ilvl w:val="0"/>
          <w:numId w:val="3"/>
        </w:numPr>
        <w:tabs>
          <w:tab w:val="left" w:pos="0"/>
        </w:tabs>
        <w:spacing w:after="0" w:line="480" w:lineRule="auto"/>
        <w:ind w:left="567" w:hanging="567"/>
        <w:jc w:val="both"/>
        <w:rPr>
          <w:rFonts w:eastAsia="Times New Roman" w:cs="Times New Roman"/>
          <w:color w:val="000000" w:themeColor="text1"/>
          <w:lang w:eastAsia="pl-PL"/>
        </w:rPr>
      </w:pPr>
      <w:r w:rsidRPr="003D36D8">
        <w:rPr>
          <w:rFonts w:eastAsia="Times New Roman" w:cs="Times New Roman"/>
          <w:b/>
          <w:lang w:eastAsia="pl-PL"/>
        </w:rPr>
        <w:t xml:space="preserve">Termin realizacji zamówienia: </w:t>
      </w:r>
      <w:r w:rsidRPr="003D36D8">
        <w:rPr>
          <w:rFonts w:eastAsia="Times New Roman" w:cs="Times New Roman"/>
          <w:lang w:eastAsia="pl-PL"/>
        </w:rPr>
        <w:t>IV kwarta</w:t>
      </w:r>
      <w:r>
        <w:rPr>
          <w:rFonts w:eastAsia="Times New Roman" w:cs="Times New Roman"/>
          <w:lang w:eastAsia="pl-PL"/>
        </w:rPr>
        <w:t xml:space="preserve">ł </w:t>
      </w:r>
      <w:r w:rsidRPr="003D36D8">
        <w:rPr>
          <w:rFonts w:eastAsia="Times New Roman" w:cs="Times New Roman"/>
          <w:lang w:eastAsia="pl-PL"/>
        </w:rPr>
        <w:t>202</w:t>
      </w:r>
      <w:r>
        <w:rPr>
          <w:rFonts w:eastAsia="Times New Roman" w:cs="Times New Roman"/>
          <w:lang w:eastAsia="pl-PL"/>
        </w:rPr>
        <w:t>2 r.</w:t>
      </w:r>
    </w:p>
    <w:p w14:paraId="7959944D" w14:textId="321616DA" w:rsidR="000E096F" w:rsidRDefault="000E096F" w:rsidP="000E096F">
      <w:pPr>
        <w:pStyle w:val="Akapitzlist"/>
        <w:tabs>
          <w:tab w:val="left" w:pos="0"/>
        </w:tabs>
        <w:spacing w:after="0" w:line="240" w:lineRule="auto"/>
        <w:ind w:left="567"/>
        <w:jc w:val="both"/>
        <w:rPr>
          <w:rFonts w:eastAsia="Calibri" w:cs="Calibri"/>
          <w:color w:val="000000"/>
          <w:shd w:val="clear" w:color="auto" w:fill="FFFFFF"/>
        </w:rPr>
      </w:pPr>
      <w:r>
        <w:rPr>
          <w:rFonts w:eastAsia="Calibri" w:cs="Calibri"/>
          <w:color w:val="000000"/>
          <w:shd w:val="clear" w:color="auto" w:fill="FFFFFF"/>
        </w:rPr>
        <w:t xml:space="preserve">Szczegółowy termin Zamawiający określi na etapie zawierania umowy z Wykonawcą </w:t>
      </w:r>
      <w:r w:rsidR="00B02A72">
        <w:rPr>
          <w:rFonts w:eastAsia="Calibri" w:cs="Calibri"/>
          <w:color w:val="000000"/>
          <w:shd w:val="clear" w:color="auto" w:fill="FFFFFF"/>
        </w:rPr>
        <w:t>(jednak nie późniejszy niż do 15 grudnia 2022)</w:t>
      </w:r>
    </w:p>
    <w:p w14:paraId="7C9B44BB" w14:textId="77777777" w:rsidR="000E096F" w:rsidRPr="003D36D8" w:rsidRDefault="000E096F" w:rsidP="000E096F">
      <w:pPr>
        <w:pStyle w:val="Akapitzlist"/>
        <w:tabs>
          <w:tab w:val="left" w:pos="0"/>
        </w:tabs>
        <w:spacing w:after="0" w:line="240" w:lineRule="auto"/>
        <w:ind w:left="567"/>
        <w:jc w:val="both"/>
        <w:rPr>
          <w:rFonts w:eastAsia="Times New Roman" w:cs="Times New Roman"/>
          <w:color w:val="000000" w:themeColor="text1"/>
          <w:lang w:eastAsia="pl-PL"/>
        </w:rPr>
      </w:pPr>
    </w:p>
    <w:p w14:paraId="6BA8B663" w14:textId="77777777" w:rsidR="000E096F" w:rsidRPr="003D36D8" w:rsidRDefault="000E096F" w:rsidP="000E096F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567" w:hanging="567"/>
        <w:jc w:val="both"/>
        <w:rPr>
          <w:rFonts w:eastAsia="Times New Roman" w:cs="Times New Roman"/>
          <w:color w:val="000000" w:themeColor="text1"/>
          <w:lang w:eastAsia="pl-PL"/>
        </w:rPr>
      </w:pPr>
      <w:r>
        <w:rPr>
          <w:rFonts w:eastAsia="Times New Roman" w:cs="Times New Roman"/>
          <w:b/>
          <w:lang w:eastAsia="pl-PL"/>
        </w:rPr>
        <w:t>Warunki udziału w postępowaniu dla Wykonawców ubiegających się o zamówienie publiczne</w:t>
      </w:r>
    </w:p>
    <w:p w14:paraId="4269E8EE" w14:textId="77777777" w:rsidR="000E096F" w:rsidRPr="00CC4A76" w:rsidRDefault="000E096F" w:rsidP="000E096F">
      <w:pPr>
        <w:pStyle w:val="Akapitzlist"/>
        <w:spacing w:after="0" w:line="240" w:lineRule="auto"/>
        <w:ind w:left="426"/>
        <w:jc w:val="both"/>
        <w:rPr>
          <w:rFonts w:eastAsia="Times New Roman" w:cs="Times New Roman"/>
          <w:lang w:eastAsia="pl-PL"/>
        </w:rPr>
      </w:pPr>
      <w:r w:rsidRPr="00CC4A76">
        <w:rPr>
          <w:rFonts w:eastAsia="Times New Roman" w:cs="Times New Roman"/>
          <w:lang w:eastAsia="pl-PL"/>
        </w:rPr>
        <w:t xml:space="preserve"> </w:t>
      </w:r>
    </w:p>
    <w:p w14:paraId="7419BAC4" w14:textId="77777777" w:rsidR="000E096F" w:rsidRPr="00CC4A76" w:rsidRDefault="000E096F" w:rsidP="000E096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eastAsia="pl-PL"/>
        </w:rPr>
      </w:pPr>
      <w:r w:rsidRPr="00CC4A76">
        <w:rPr>
          <w:rFonts w:eastAsia="Times New Roman" w:cs="Times New Roman"/>
          <w:lang w:eastAsia="pl-PL"/>
        </w:rPr>
        <w:t xml:space="preserve">Wykonawca </w:t>
      </w:r>
      <w:r>
        <w:rPr>
          <w:rFonts w:eastAsia="Times New Roman" w:cs="Times New Roman"/>
          <w:lang w:eastAsia="pl-PL"/>
        </w:rPr>
        <w:t xml:space="preserve">powinien </w:t>
      </w:r>
      <w:r w:rsidRPr="00CC4A76">
        <w:rPr>
          <w:rFonts w:eastAsia="Times New Roman" w:cs="Times New Roman"/>
          <w:lang w:eastAsia="pl-PL"/>
        </w:rPr>
        <w:t>dyspon</w:t>
      </w:r>
      <w:r>
        <w:rPr>
          <w:rFonts w:eastAsia="Times New Roman" w:cs="Times New Roman"/>
          <w:lang w:eastAsia="pl-PL"/>
        </w:rPr>
        <w:t>ować</w:t>
      </w:r>
      <w:r w:rsidRPr="00CC4A76">
        <w:rPr>
          <w:rFonts w:eastAsia="Times New Roman" w:cs="Times New Roman"/>
          <w:lang w:eastAsia="pl-PL"/>
        </w:rPr>
        <w:t xml:space="preserve"> personelem technicznym, w tym osob</w:t>
      </w:r>
      <w:r>
        <w:rPr>
          <w:rFonts w:eastAsia="Times New Roman" w:cs="Times New Roman"/>
          <w:lang w:eastAsia="pl-PL"/>
        </w:rPr>
        <w:t>ami</w:t>
      </w:r>
      <w:r w:rsidRPr="00CC4A76">
        <w:rPr>
          <w:rFonts w:eastAsia="Times New Roman" w:cs="Times New Roman"/>
          <w:lang w:eastAsia="pl-PL"/>
        </w:rPr>
        <w:t xml:space="preserve"> </w:t>
      </w:r>
      <w:r w:rsidRPr="00CC4A76">
        <w:rPr>
          <w:rFonts w:eastAsia="Times New Roman"/>
          <w:kern w:val="24"/>
          <w:lang w:eastAsia="ar-SA"/>
        </w:rPr>
        <w:t>posiadają</w:t>
      </w:r>
      <w:r>
        <w:rPr>
          <w:rFonts w:eastAsia="Times New Roman"/>
          <w:kern w:val="24"/>
          <w:lang w:eastAsia="ar-SA"/>
        </w:rPr>
        <w:t>cymi</w:t>
      </w:r>
      <w:r w:rsidRPr="00CC4A76">
        <w:rPr>
          <w:rFonts w:eastAsia="Times New Roman"/>
          <w:kern w:val="24"/>
          <w:lang w:eastAsia="ar-SA"/>
        </w:rPr>
        <w:t xml:space="preserve"> odpowiednie uprawnienia budowlane w odpowiedniej specjalności wynikające z przepisów Prawa Budowlanego, </w:t>
      </w:r>
      <w:r>
        <w:rPr>
          <w:rFonts w:eastAsia="Times New Roman"/>
          <w:kern w:val="24"/>
          <w:lang w:eastAsia="ar-SA"/>
        </w:rPr>
        <w:t>w s</w:t>
      </w:r>
      <w:r w:rsidRPr="00CC4A76">
        <w:rPr>
          <w:rFonts w:eastAsia="Courier New" w:cs="Arial"/>
        </w:rPr>
        <w:t>zczególności:</w:t>
      </w:r>
    </w:p>
    <w:p w14:paraId="1A1ED5E9" w14:textId="2C87BC2F" w:rsidR="000E096F" w:rsidRPr="008F30A4" w:rsidRDefault="000E096F" w:rsidP="000E096F">
      <w:pPr>
        <w:numPr>
          <w:ilvl w:val="1"/>
          <w:numId w:val="6"/>
        </w:numPr>
        <w:spacing w:line="259" w:lineRule="auto"/>
        <w:ind w:left="851" w:right="60" w:hanging="567"/>
        <w:jc w:val="both"/>
        <w:rPr>
          <w:rFonts w:eastAsia="Courier New" w:cs="Arial"/>
        </w:rPr>
      </w:pPr>
      <w:r>
        <w:rPr>
          <w:rFonts w:eastAsia="Courier New" w:cs="Arial"/>
        </w:rPr>
        <w:t>co najmniej jedną o</w:t>
      </w:r>
      <w:r w:rsidRPr="008F30A4">
        <w:rPr>
          <w:rFonts w:eastAsia="Courier New" w:cs="Arial"/>
        </w:rPr>
        <w:t xml:space="preserve">sobą posiadającą uprawnienia budowlane do wykonywania samodzielnych funkcji technicznych, obejmującą swym zakresem przeprowadzanie kontroli okresowych stanu technicznego </w:t>
      </w:r>
      <w:r w:rsidR="00B41594" w:rsidRPr="008F30A4">
        <w:rPr>
          <w:rFonts w:eastAsia="Courier New" w:cs="Arial"/>
        </w:rPr>
        <w:t xml:space="preserve">obiektów </w:t>
      </w:r>
      <w:r w:rsidR="00B41594">
        <w:rPr>
          <w:rFonts w:eastAsia="Courier New" w:cs="Arial"/>
        </w:rPr>
        <w:t>budowlanych</w:t>
      </w:r>
      <w:r w:rsidRPr="008F30A4">
        <w:rPr>
          <w:rFonts w:eastAsia="Courier New" w:cs="Arial"/>
        </w:rPr>
        <w:t xml:space="preserve"> w specjalności konstrukcyjno-budowlanej, zgodnie</w:t>
      </w:r>
      <w:r>
        <w:rPr>
          <w:rFonts w:eastAsia="Courier New" w:cs="Arial"/>
        </w:rPr>
        <w:t xml:space="preserve"> </w:t>
      </w:r>
      <w:r w:rsidRPr="008F30A4">
        <w:rPr>
          <w:rFonts w:eastAsia="Courier New" w:cs="Arial"/>
        </w:rPr>
        <w:t>z ustawą Prawo budowlane,</w:t>
      </w:r>
    </w:p>
    <w:p w14:paraId="2C0103EB" w14:textId="77777777" w:rsidR="000E096F" w:rsidRPr="008F30A4" w:rsidRDefault="000E096F" w:rsidP="000E096F">
      <w:pPr>
        <w:numPr>
          <w:ilvl w:val="1"/>
          <w:numId w:val="6"/>
        </w:numPr>
        <w:spacing w:line="259" w:lineRule="auto"/>
        <w:ind w:left="851" w:right="60" w:hanging="567"/>
        <w:jc w:val="both"/>
        <w:rPr>
          <w:rFonts w:eastAsia="Courier New" w:cs="Arial"/>
        </w:rPr>
      </w:pPr>
      <w:r>
        <w:rPr>
          <w:rFonts w:eastAsia="Courier New" w:cs="Arial"/>
        </w:rPr>
        <w:t>co najmniej jedną o</w:t>
      </w:r>
      <w:r w:rsidRPr="008F30A4">
        <w:rPr>
          <w:rFonts w:eastAsia="Courier New" w:cs="Arial"/>
        </w:rPr>
        <w:t>sobą posiadającą uprawnienia budowlane do wykonywania samodzielnych funkcji technicznych w budownictwie, obejmującą swym zakresem przeprowadzanie kontroli stanu technicznego instalacji elektrycznych</w:t>
      </w:r>
      <w:r>
        <w:rPr>
          <w:rFonts w:eastAsia="Courier New" w:cs="Arial"/>
        </w:rPr>
        <w:t xml:space="preserve"> </w:t>
      </w:r>
      <w:r w:rsidRPr="008F30A4">
        <w:rPr>
          <w:rFonts w:eastAsia="Courier New" w:cs="Arial"/>
        </w:rPr>
        <w:t>i piorunochronowych lub posiadającą kwalifikacje wymagane przy</w:t>
      </w:r>
      <w:r>
        <w:rPr>
          <w:rFonts w:eastAsia="Courier New" w:cs="Arial"/>
        </w:rPr>
        <w:t xml:space="preserve"> </w:t>
      </w:r>
      <w:r w:rsidRPr="008F30A4">
        <w:rPr>
          <w:rFonts w:eastAsia="Courier New" w:cs="Arial"/>
        </w:rPr>
        <w:t>wykonywaniu dozoru nad eksploatacją urządzeń</w:t>
      </w:r>
      <w:r>
        <w:rPr>
          <w:rFonts w:eastAsia="Courier New" w:cs="Arial"/>
        </w:rPr>
        <w:t xml:space="preserve"> </w:t>
      </w:r>
      <w:r w:rsidRPr="008F30A4">
        <w:rPr>
          <w:rFonts w:eastAsia="Courier New" w:cs="Arial"/>
        </w:rPr>
        <w:t>i instalacji elektrycznych, zgodnie z ustawą Prawo budowlane,</w:t>
      </w:r>
    </w:p>
    <w:p w14:paraId="3E0011A8" w14:textId="77777777" w:rsidR="000E096F" w:rsidRPr="009E5CF2" w:rsidRDefault="000E096F" w:rsidP="000E096F">
      <w:pPr>
        <w:numPr>
          <w:ilvl w:val="1"/>
          <w:numId w:val="6"/>
        </w:numPr>
        <w:tabs>
          <w:tab w:val="left" w:pos="709"/>
        </w:tabs>
        <w:spacing w:line="259" w:lineRule="auto"/>
        <w:ind w:left="851" w:right="60" w:hanging="567"/>
        <w:jc w:val="both"/>
        <w:rPr>
          <w:rFonts w:eastAsia="Courier New" w:cs="Arial"/>
        </w:rPr>
      </w:pPr>
      <w:r w:rsidRPr="008F30A4">
        <w:rPr>
          <w:rFonts w:eastAsia="Courier New" w:cs="Arial"/>
        </w:rPr>
        <w:t xml:space="preserve"> </w:t>
      </w:r>
      <w:r>
        <w:rPr>
          <w:rFonts w:eastAsia="Courier New" w:cs="Arial"/>
        </w:rPr>
        <w:t>co najmniej jedną o</w:t>
      </w:r>
      <w:r w:rsidRPr="008F30A4">
        <w:rPr>
          <w:rFonts w:eastAsia="Courier New" w:cs="Arial"/>
        </w:rPr>
        <w:t>sobą posiadającą uprawnienia budowlane do wykonywania samodzielnych funkcji technicznych w budownictwie, obejmującą swym zakresem przeprowadzanie kontroli stanu technicznego</w:t>
      </w:r>
      <w:r>
        <w:rPr>
          <w:rFonts w:eastAsia="Courier New" w:cs="Arial"/>
        </w:rPr>
        <w:t xml:space="preserve"> </w:t>
      </w:r>
      <w:r w:rsidRPr="008F30A4">
        <w:rPr>
          <w:rFonts w:eastAsia="Courier New" w:cs="Arial"/>
        </w:rPr>
        <w:t xml:space="preserve">w zakresie sieci i instalacji </w:t>
      </w:r>
      <w:proofErr w:type="spellStart"/>
      <w:r w:rsidRPr="008F30A4">
        <w:rPr>
          <w:rFonts w:eastAsia="Courier New" w:cs="Arial"/>
        </w:rPr>
        <w:t>wod-kan</w:t>
      </w:r>
      <w:proofErr w:type="spellEnd"/>
      <w:r w:rsidRPr="008F30A4">
        <w:rPr>
          <w:rFonts w:eastAsia="Courier New" w:cs="Arial"/>
        </w:rPr>
        <w:t xml:space="preserve">, gazowych, instalacji </w:t>
      </w:r>
      <w:proofErr w:type="gramStart"/>
      <w:r w:rsidRPr="008F30A4">
        <w:rPr>
          <w:rFonts w:eastAsia="Courier New" w:cs="Arial"/>
        </w:rPr>
        <w:t>p.poż</w:t>
      </w:r>
      <w:proofErr w:type="gramEnd"/>
      <w:r w:rsidRPr="008F30A4">
        <w:rPr>
          <w:rFonts w:eastAsia="Courier New" w:cs="Arial"/>
        </w:rPr>
        <w:t>.</w:t>
      </w:r>
      <w:r>
        <w:rPr>
          <w:rFonts w:eastAsia="Courier New" w:cs="Arial"/>
        </w:rPr>
        <w:t xml:space="preserve"> </w:t>
      </w:r>
      <w:r w:rsidRPr="009E5CF2">
        <w:rPr>
          <w:rFonts w:eastAsia="Courier New" w:cs="Arial"/>
        </w:rPr>
        <w:t>i wentylacyjnych, zgodnie z ustawą Prawo budowlane,</w:t>
      </w:r>
    </w:p>
    <w:p w14:paraId="23B23838" w14:textId="77777777" w:rsidR="000E096F" w:rsidRPr="00CC4A76" w:rsidRDefault="000E096F" w:rsidP="000E096F">
      <w:pPr>
        <w:pStyle w:val="Akapitzlist"/>
        <w:numPr>
          <w:ilvl w:val="1"/>
          <w:numId w:val="6"/>
        </w:numPr>
        <w:tabs>
          <w:tab w:val="left" w:pos="709"/>
        </w:tabs>
        <w:spacing w:after="0"/>
        <w:ind w:left="851" w:right="60" w:hanging="426"/>
        <w:jc w:val="both"/>
        <w:rPr>
          <w:rFonts w:eastAsia="Courier New" w:cs="Arial"/>
        </w:rPr>
      </w:pPr>
      <w:r>
        <w:rPr>
          <w:rFonts w:eastAsia="Courier New" w:cs="Arial"/>
        </w:rPr>
        <w:t xml:space="preserve"> </w:t>
      </w:r>
      <w:r w:rsidRPr="00CC4A76">
        <w:rPr>
          <w:rFonts w:eastAsia="Courier New" w:cs="Arial"/>
        </w:rPr>
        <w:t>co najmniej jedną osobą posiadającą uprawnienia budowlane w specjalności instalacyjnej lub kwalifikacje wymagane przy wykonywaniu dozoru nad eksploatacją urządzeń wytwarzających, przetwarzających i zużywających ciepło oraz innych urządzeń energetycznych</w:t>
      </w:r>
      <w:r>
        <w:rPr>
          <w:rFonts w:eastAsia="Courier New" w:cs="Arial"/>
        </w:rPr>
        <w:t>.</w:t>
      </w:r>
    </w:p>
    <w:p w14:paraId="07237C30" w14:textId="77777777" w:rsidR="000E096F" w:rsidRDefault="000E096F" w:rsidP="000E096F">
      <w:pPr>
        <w:ind w:left="357" w:right="62"/>
        <w:jc w:val="both"/>
        <w:rPr>
          <w:rFonts w:eastAsia="Courier New" w:cs="Arial"/>
        </w:rPr>
      </w:pPr>
    </w:p>
    <w:p w14:paraId="775FE79E" w14:textId="77777777" w:rsidR="000E096F" w:rsidRDefault="000E096F" w:rsidP="000E096F">
      <w:pPr>
        <w:ind w:left="357" w:right="62"/>
        <w:jc w:val="both"/>
        <w:rPr>
          <w:rFonts w:eastAsia="Courier New" w:cs="Arial"/>
        </w:rPr>
      </w:pPr>
      <w:r>
        <w:rPr>
          <w:rFonts w:eastAsia="Courier New" w:cs="Arial"/>
        </w:rPr>
        <w:t>W</w:t>
      </w:r>
      <w:r w:rsidRPr="008F30A4">
        <w:rPr>
          <w:rFonts w:eastAsia="Courier New" w:cs="Arial"/>
        </w:rPr>
        <w:t xml:space="preserve">w. osoby muszą </w:t>
      </w:r>
      <w:r>
        <w:rPr>
          <w:rFonts w:eastAsia="Courier New" w:cs="Arial"/>
        </w:rPr>
        <w:t>posiadać</w:t>
      </w:r>
      <w:r w:rsidRPr="008F30A4">
        <w:rPr>
          <w:rFonts w:eastAsia="Courier New" w:cs="Arial"/>
        </w:rPr>
        <w:t xml:space="preserve"> odpowiedni</w:t>
      </w:r>
      <w:r>
        <w:rPr>
          <w:rFonts w:eastAsia="Courier New" w:cs="Arial"/>
        </w:rPr>
        <w:t>e</w:t>
      </w:r>
      <w:r w:rsidRPr="008F30A4">
        <w:rPr>
          <w:rFonts w:eastAsia="Courier New" w:cs="Arial"/>
        </w:rPr>
        <w:t xml:space="preserve"> kwalifikacj</w:t>
      </w:r>
      <w:r>
        <w:rPr>
          <w:rFonts w:eastAsia="Courier New" w:cs="Arial"/>
        </w:rPr>
        <w:t>e</w:t>
      </w:r>
      <w:r w:rsidRPr="008F30A4">
        <w:rPr>
          <w:rFonts w:eastAsia="Courier New" w:cs="Arial"/>
        </w:rPr>
        <w:t xml:space="preserve">, zgodnie z ustawą Prawo </w:t>
      </w:r>
      <w:r>
        <w:rPr>
          <w:rFonts w:eastAsia="Courier New" w:cs="Arial"/>
        </w:rPr>
        <w:t>b</w:t>
      </w:r>
      <w:r w:rsidRPr="008F30A4">
        <w:rPr>
          <w:rFonts w:eastAsia="Courier New" w:cs="Arial"/>
        </w:rPr>
        <w:t xml:space="preserve">udowlane oraz Rozporządzeniem Ministra Gospodarki, Pracy i Polityki Społecznej z dnia </w:t>
      </w:r>
      <w:r w:rsidRPr="009344E9">
        <w:rPr>
          <w:rFonts w:eastAsia="Courier New" w:cs="Arial"/>
        </w:rPr>
        <w:t>28 kwietnia 2003 r</w:t>
      </w:r>
      <w:r>
        <w:rPr>
          <w:rFonts w:eastAsia="Courier New" w:cs="Arial"/>
        </w:rPr>
        <w:t xml:space="preserve">. </w:t>
      </w:r>
      <w:r w:rsidRPr="008F30A4">
        <w:rPr>
          <w:rFonts w:eastAsia="Courier New" w:cs="Arial"/>
        </w:rPr>
        <w:t xml:space="preserve">w sprawie szczegółowych zasad stwierdzenia posiadania kwalifikacji przez osoby zajmujące się eksploatacją urządzeń, instalacji i sieci (Dz. U. </w:t>
      </w:r>
      <w:r w:rsidRPr="009344E9">
        <w:rPr>
          <w:rFonts w:eastAsia="Courier New" w:cs="Arial"/>
        </w:rPr>
        <w:t>nr 89 poz. 828 ze zmianami).</w:t>
      </w:r>
    </w:p>
    <w:p w14:paraId="3545A2B8" w14:textId="77777777" w:rsidR="000E096F" w:rsidRDefault="000E096F" w:rsidP="000E096F">
      <w:pPr>
        <w:ind w:left="357" w:right="62"/>
        <w:jc w:val="both"/>
        <w:rPr>
          <w:rFonts w:eastAsia="Courier New" w:cs="Arial"/>
        </w:rPr>
      </w:pPr>
    </w:p>
    <w:p w14:paraId="4B802C4F" w14:textId="77777777" w:rsidR="000E096F" w:rsidRPr="004201C2" w:rsidRDefault="000E096F" w:rsidP="000E096F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426" w:hanging="426"/>
        <w:jc w:val="both"/>
        <w:rPr>
          <w:rFonts w:eastAsia="Times New Roman" w:cs="Times New Roman"/>
          <w:color w:val="000000" w:themeColor="text1"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Kryteria oceny ofert: </w:t>
      </w:r>
      <w:r>
        <w:rPr>
          <w:rFonts w:eastAsia="Times New Roman" w:cs="Times New Roman"/>
          <w:lang w:eastAsia="pl-PL"/>
        </w:rPr>
        <w:t>najniższa cena</w:t>
      </w:r>
    </w:p>
    <w:p w14:paraId="0F30A6C6" w14:textId="77777777" w:rsidR="000E096F" w:rsidRPr="003D36D8" w:rsidRDefault="000E096F" w:rsidP="000E096F">
      <w:pPr>
        <w:pStyle w:val="Akapitzlist"/>
        <w:tabs>
          <w:tab w:val="left" w:pos="0"/>
        </w:tabs>
        <w:spacing w:after="0" w:line="240" w:lineRule="auto"/>
        <w:ind w:left="426"/>
        <w:jc w:val="both"/>
        <w:rPr>
          <w:rFonts w:eastAsia="Times New Roman" w:cs="Times New Roman"/>
          <w:color w:val="000000" w:themeColor="text1"/>
          <w:lang w:eastAsia="pl-PL"/>
        </w:rPr>
      </w:pPr>
    </w:p>
    <w:p w14:paraId="587AA5C3" w14:textId="77777777" w:rsidR="000E096F" w:rsidRDefault="000E096F" w:rsidP="000E096F">
      <w:pPr>
        <w:spacing w:line="288" w:lineRule="auto"/>
        <w:ind w:left="426"/>
        <w:jc w:val="both"/>
      </w:pPr>
      <w:r w:rsidRPr="00B106B0">
        <w:t xml:space="preserve">Cena musi obejmować wszystkie koszty, poniesione przez Wykonawcę w związku </w:t>
      </w:r>
      <w:r>
        <w:br/>
      </w:r>
      <w:r w:rsidRPr="00B106B0">
        <w:t>z wykonaniem zamówienia w zakresie wskazanym w pkt II Zaproszenia.</w:t>
      </w:r>
    </w:p>
    <w:p w14:paraId="74360DA4" w14:textId="77777777" w:rsidR="000E096F" w:rsidRDefault="000E096F" w:rsidP="000E096F">
      <w:pPr>
        <w:spacing w:line="288" w:lineRule="auto"/>
        <w:jc w:val="both"/>
      </w:pPr>
    </w:p>
    <w:p w14:paraId="387E9FB8" w14:textId="77777777" w:rsidR="000E096F" w:rsidRPr="003D36D8" w:rsidRDefault="000E096F" w:rsidP="000E096F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426" w:hanging="426"/>
        <w:jc w:val="both"/>
        <w:rPr>
          <w:rFonts w:eastAsia="Times New Roman" w:cs="Times New Roman"/>
          <w:color w:val="000000" w:themeColor="text1"/>
          <w:lang w:eastAsia="pl-PL"/>
        </w:rPr>
      </w:pPr>
      <w:r>
        <w:rPr>
          <w:rFonts w:eastAsia="Times New Roman" w:cs="Times New Roman"/>
          <w:b/>
          <w:lang w:eastAsia="pl-PL"/>
        </w:rPr>
        <w:t>Sposób przygotowania i złożenia oferty:</w:t>
      </w:r>
    </w:p>
    <w:p w14:paraId="6CC237D9" w14:textId="77777777" w:rsidR="000E096F" w:rsidRDefault="000E096F" w:rsidP="000E096F">
      <w:pPr>
        <w:pStyle w:val="Akapitzlist"/>
        <w:spacing w:after="120" w:line="276" w:lineRule="auto"/>
        <w:ind w:left="709"/>
        <w:jc w:val="both"/>
        <w:rPr>
          <w:color w:val="000000"/>
        </w:rPr>
      </w:pPr>
    </w:p>
    <w:p w14:paraId="71E57026" w14:textId="77777777" w:rsidR="000E096F" w:rsidRDefault="000E096F" w:rsidP="000E096F">
      <w:pPr>
        <w:pStyle w:val="Akapitzlist"/>
        <w:spacing w:after="120" w:line="276" w:lineRule="auto"/>
        <w:ind w:left="709"/>
        <w:jc w:val="both"/>
        <w:rPr>
          <w:color w:val="000000"/>
        </w:rPr>
      </w:pPr>
      <w:r>
        <w:rPr>
          <w:color w:val="000000"/>
        </w:rPr>
        <w:t>O</w:t>
      </w:r>
      <w:r w:rsidRPr="006E3A03">
        <w:rPr>
          <w:color w:val="000000"/>
        </w:rPr>
        <w:t xml:space="preserve">fertę należy złożyć według załączonego do niniejszego zamówienia wzoru stanowiącego ofertę cenową (formularz ofertowy – </w:t>
      </w:r>
      <w:r>
        <w:rPr>
          <w:b/>
          <w:color w:val="000000"/>
        </w:rPr>
        <w:t>Z</w:t>
      </w:r>
      <w:r w:rsidRPr="008D6DBC">
        <w:rPr>
          <w:b/>
          <w:color w:val="000000"/>
        </w:rPr>
        <w:t>ałącznik nr 1</w:t>
      </w:r>
      <w:r w:rsidRPr="006E3A03">
        <w:rPr>
          <w:color w:val="000000"/>
        </w:rPr>
        <w:t xml:space="preserve">) oraz wykazu obiektów stanowiącego </w:t>
      </w:r>
      <w:r w:rsidRPr="008D6DBC">
        <w:rPr>
          <w:b/>
          <w:color w:val="000000"/>
        </w:rPr>
        <w:t>Załącznik nr 2</w:t>
      </w:r>
      <w:r w:rsidRPr="006E3A03">
        <w:rPr>
          <w:color w:val="000000"/>
        </w:rPr>
        <w:t xml:space="preserve">, </w:t>
      </w:r>
    </w:p>
    <w:p w14:paraId="0A0C4670" w14:textId="77777777" w:rsidR="000E096F" w:rsidRPr="00BD45C2" w:rsidRDefault="000E096F" w:rsidP="000E096F">
      <w:pPr>
        <w:pStyle w:val="Akapitzlist"/>
        <w:numPr>
          <w:ilvl w:val="0"/>
          <w:numId w:val="9"/>
        </w:numPr>
        <w:spacing w:after="120" w:line="276" w:lineRule="auto"/>
        <w:ind w:left="1429"/>
        <w:jc w:val="both"/>
        <w:rPr>
          <w:color w:val="000000"/>
        </w:rPr>
      </w:pPr>
      <w:r w:rsidRPr="00BD45C2">
        <w:rPr>
          <w:color w:val="000000"/>
        </w:rPr>
        <w:t xml:space="preserve">listę osób skierowanych do realizacji przedmiotu zamówienia ze strony Wykonawcy - </w:t>
      </w:r>
      <w:r w:rsidRPr="00BD45C2">
        <w:rPr>
          <w:b/>
          <w:color w:val="000000"/>
        </w:rPr>
        <w:t xml:space="preserve">Załącznik nr 5 – </w:t>
      </w:r>
      <w:r w:rsidRPr="00BD45C2">
        <w:rPr>
          <w:color w:val="000000"/>
        </w:rPr>
        <w:t>niniejszego ogłoszenia o za</w:t>
      </w:r>
      <w:r>
        <w:rPr>
          <w:color w:val="000000"/>
        </w:rPr>
        <w:t>m</w:t>
      </w:r>
      <w:r w:rsidRPr="00BD45C2">
        <w:rPr>
          <w:color w:val="000000"/>
        </w:rPr>
        <w:t>ówieniu,</w:t>
      </w:r>
    </w:p>
    <w:p w14:paraId="13F6E811" w14:textId="77777777" w:rsidR="000E096F" w:rsidRPr="00BD45C2" w:rsidRDefault="000E096F" w:rsidP="000E096F">
      <w:pPr>
        <w:pStyle w:val="Akapitzlist"/>
        <w:numPr>
          <w:ilvl w:val="0"/>
          <w:numId w:val="9"/>
        </w:numPr>
        <w:spacing w:after="120" w:line="276" w:lineRule="auto"/>
        <w:ind w:left="1429"/>
        <w:jc w:val="both"/>
        <w:rPr>
          <w:color w:val="000000"/>
        </w:rPr>
      </w:pPr>
      <w:r w:rsidRPr="00BD45C2">
        <w:rPr>
          <w:color w:val="000000"/>
        </w:rPr>
        <w:t>pełnomocnictwo do podpisywania oferty, jeśli oferta nie została podpisana zgodnie z zasadą reprezentacji w KRS/</w:t>
      </w:r>
      <w:proofErr w:type="spellStart"/>
      <w:r w:rsidRPr="00BD45C2">
        <w:rPr>
          <w:color w:val="000000"/>
        </w:rPr>
        <w:t>CEiDG</w:t>
      </w:r>
      <w:proofErr w:type="spellEnd"/>
      <w:r w:rsidRPr="00BD45C2">
        <w:rPr>
          <w:color w:val="000000"/>
        </w:rPr>
        <w:t>. Pełnomocnictwo składa się w oryginale lub kopii poświadczonej za zgodność z oryginałem,</w:t>
      </w:r>
    </w:p>
    <w:p w14:paraId="0231A28E" w14:textId="77777777" w:rsidR="000E096F" w:rsidRPr="00BD45C2" w:rsidRDefault="000E096F" w:rsidP="000E096F">
      <w:pPr>
        <w:pStyle w:val="Akapitzlist"/>
        <w:numPr>
          <w:ilvl w:val="0"/>
          <w:numId w:val="9"/>
        </w:numPr>
        <w:spacing w:after="120" w:line="276" w:lineRule="auto"/>
        <w:ind w:left="1429"/>
        <w:jc w:val="both"/>
        <w:rPr>
          <w:color w:val="000000"/>
        </w:rPr>
      </w:pPr>
      <w:r w:rsidRPr="00BD45C2">
        <w:rPr>
          <w:color w:val="000000"/>
        </w:rPr>
        <w:t xml:space="preserve">kopii dokumentów potwierdzających wymagane uprawnienia </w:t>
      </w:r>
      <w:r>
        <w:rPr>
          <w:color w:val="000000"/>
        </w:rPr>
        <w:t xml:space="preserve">określonych w pkt. IV niniejszego Zaproszenia </w:t>
      </w:r>
      <w:r w:rsidRPr="00BD45C2">
        <w:rPr>
          <w:color w:val="000000"/>
        </w:rPr>
        <w:t>– poświadczonych za zgodność z oryginałem,</w:t>
      </w:r>
    </w:p>
    <w:p w14:paraId="4535D4E9" w14:textId="77777777" w:rsidR="000E096F" w:rsidRPr="00BD45C2" w:rsidRDefault="000E096F" w:rsidP="000E096F">
      <w:pPr>
        <w:pStyle w:val="Akapitzlist"/>
        <w:numPr>
          <w:ilvl w:val="0"/>
          <w:numId w:val="9"/>
        </w:numPr>
        <w:spacing w:after="120" w:line="276" w:lineRule="auto"/>
        <w:ind w:left="1429"/>
        <w:jc w:val="both"/>
        <w:rPr>
          <w:color w:val="000000"/>
        </w:rPr>
      </w:pPr>
      <w:r w:rsidRPr="00BD45C2">
        <w:rPr>
          <w:color w:val="000000"/>
        </w:rPr>
        <w:t xml:space="preserve">odpis z właściwego rejestru lub z centralnej ewidencji i informacji o działalności gospodarczej lub KRS, </w:t>
      </w:r>
    </w:p>
    <w:p w14:paraId="3D35D8BF" w14:textId="77777777" w:rsidR="000E096F" w:rsidRPr="00BD45C2" w:rsidRDefault="000E096F" w:rsidP="000E096F">
      <w:pPr>
        <w:pStyle w:val="Akapitzlist"/>
        <w:numPr>
          <w:ilvl w:val="0"/>
          <w:numId w:val="9"/>
        </w:numPr>
        <w:spacing w:after="120" w:line="276" w:lineRule="auto"/>
        <w:ind w:left="1429"/>
        <w:jc w:val="both"/>
        <w:rPr>
          <w:color w:val="000000"/>
        </w:rPr>
      </w:pPr>
      <w:r w:rsidRPr="00BD45C2">
        <w:rPr>
          <w:color w:val="000000"/>
        </w:rPr>
        <w:t>Kopii ubezpieczenia od odpowiedzialności cywilnej</w:t>
      </w:r>
      <w:r>
        <w:rPr>
          <w:color w:val="000000"/>
        </w:rPr>
        <w:t xml:space="preserve"> – potwierdzonych za zgodność z oryginałem.</w:t>
      </w:r>
    </w:p>
    <w:p w14:paraId="55C8E9A8" w14:textId="77777777" w:rsidR="000E096F" w:rsidRDefault="000E096F" w:rsidP="000E096F">
      <w:pPr>
        <w:pStyle w:val="Akapitzlist"/>
        <w:spacing w:after="0" w:line="288" w:lineRule="auto"/>
        <w:ind w:left="709"/>
        <w:jc w:val="both"/>
        <w:rPr>
          <w:rFonts w:cs="Arial"/>
          <w:bCs/>
        </w:rPr>
      </w:pPr>
    </w:p>
    <w:p w14:paraId="17B8BCCF" w14:textId="77777777" w:rsidR="000E096F" w:rsidRDefault="000E096F" w:rsidP="000E096F">
      <w:pPr>
        <w:spacing w:line="288" w:lineRule="auto"/>
        <w:jc w:val="both"/>
        <w:rPr>
          <w:rFonts w:cstheme="minorHAnsi"/>
        </w:rPr>
      </w:pPr>
      <w:r w:rsidRPr="00246B75">
        <w:rPr>
          <w:rFonts w:cstheme="minorHAnsi"/>
        </w:rPr>
        <w:t xml:space="preserve">Oferty należy przesłać w formie elektronicznej (plik </w:t>
      </w:r>
      <w:r>
        <w:rPr>
          <w:rFonts w:cstheme="minorHAnsi"/>
        </w:rPr>
        <w:t>.</w:t>
      </w:r>
      <w:r w:rsidRPr="00246B75">
        <w:rPr>
          <w:rFonts w:cstheme="minorHAnsi"/>
        </w:rPr>
        <w:t>pdf podpisany przez uprawnioną osobę)</w:t>
      </w:r>
      <w:r>
        <w:rPr>
          <w:rFonts w:cstheme="minorHAnsi"/>
        </w:rPr>
        <w:t xml:space="preserve"> na adres wskazany w pkt VII.</w:t>
      </w:r>
    </w:p>
    <w:p w14:paraId="252FFE75" w14:textId="77777777" w:rsidR="000E096F" w:rsidRPr="001A5F52" w:rsidRDefault="000E096F" w:rsidP="000E096F">
      <w:pPr>
        <w:pStyle w:val="Akapitzlist"/>
        <w:spacing w:after="0" w:line="288" w:lineRule="auto"/>
        <w:ind w:left="567"/>
        <w:jc w:val="both"/>
        <w:rPr>
          <w:rFonts w:eastAsia="Times New Roman" w:cs="Times New Roman"/>
          <w:b/>
          <w:lang w:eastAsia="pl-PL"/>
        </w:rPr>
      </w:pPr>
    </w:p>
    <w:p w14:paraId="3D419D41" w14:textId="77777777" w:rsidR="000E096F" w:rsidRPr="003D36D8" w:rsidRDefault="000E096F" w:rsidP="000E096F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426" w:hanging="426"/>
        <w:jc w:val="both"/>
        <w:rPr>
          <w:rFonts w:eastAsia="Times New Roman" w:cs="Times New Roman"/>
          <w:color w:val="000000" w:themeColor="text1"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 Termin składania ofert:</w:t>
      </w:r>
    </w:p>
    <w:p w14:paraId="193A9CC9" w14:textId="09177D44" w:rsidR="000E096F" w:rsidRPr="006067C5" w:rsidRDefault="000E096F" w:rsidP="000E096F">
      <w:pPr>
        <w:spacing w:line="288" w:lineRule="auto"/>
        <w:ind w:left="426"/>
        <w:jc w:val="both"/>
        <w:rPr>
          <w:lang w:val="de-DE"/>
        </w:rPr>
      </w:pPr>
      <w:r w:rsidRPr="00BF1B0F">
        <w:t xml:space="preserve">Ofertę należy </w:t>
      </w:r>
      <w:r>
        <w:t>przesła</w:t>
      </w:r>
      <w:r w:rsidRPr="00BF1B0F">
        <w:t xml:space="preserve">ć w terminie </w:t>
      </w:r>
      <w:r w:rsidRPr="00BF1B0F">
        <w:rPr>
          <w:b/>
        </w:rPr>
        <w:t xml:space="preserve">do </w:t>
      </w:r>
      <w:r>
        <w:rPr>
          <w:b/>
        </w:rPr>
        <w:t>15</w:t>
      </w:r>
      <w:r w:rsidRPr="006F659F">
        <w:rPr>
          <w:b/>
        </w:rPr>
        <w:t>.</w:t>
      </w:r>
      <w:r>
        <w:rPr>
          <w:b/>
        </w:rPr>
        <w:t>0</w:t>
      </w:r>
      <w:r w:rsidR="00EA14E8">
        <w:rPr>
          <w:b/>
        </w:rPr>
        <w:t>9</w:t>
      </w:r>
      <w:r w:rsidRPr="006F659F">
        <w:rPr>
          <w:b/>
        </w:rPr>
        <w:t>.</w:t>
      </w:r>
      <w:proofErr w:type="gramStart"/>
      <w:r>
        <w:rPr>
          <w:b/>
        </w:rPr>
        <w:t>2022</w:t>
      </w:r>
      <w:r w:rsidRPr="00BF1B0F">
        <w:rPr>
          <w:b/>
        </w:rPr>
        <w:t>r.</w:t>
      </w:r>
      <w:proofErr w:type="gramEnd"/>
      <w:r w:rsidRPr="00BF1B0F">
        <w:rPr>
          <w:b/>
        </w:rPr>
        <w:t xml:space="preserve"> </w:t>
      </w:r>
      <w:r>
        <w:rPr>
          <w:b/>
        </w:rPr>
        <w:t xml:space="preserve">do godz. </w:t>
      </w:r>
      <w:r w:rsidRPr="006067C5">
        <w:rPr>
          <w:b/>
          <w:lang w:val="de-DE"/>
        </w:rPr>
        <w:t xml:space="preserve">15:00 </w:t>
      </w:r>
      <w:r w:rsidRPr="006067C5">
        <w:rPr>
          <w:lang w:val="de-DE"/>
        </w:rPr>
        <w:t xml:space="preserve">na </w:t>
      </w:r>
      <w:proofErr w:type="spellStart"/>
      <w:r w:rsidRPr="006067C5">
        <w:rPr>
          <w:lang w:val="de-DE"/>
        </w:rPr>
        <w:t>adres</w:t>
      </w:r>
      <w:proofErr w:type="spellEnd"/>
      <w:r w:rsidRPr="006067C5">
        <w:rPr>
          <w:lang w:val="de-DE"/>
        </w:rPr>
        <w:t xml:space="preserve"> </w:t>
      </w:r>
      <w:proofErr w:type="spellStart"/>
      <w:r w:rsidRPr="006067C5">
        <w:rPr>
          <w:lang w:val="de-DE"/>
        </w:rPr>
        <w:t>e-mail</w:t>
      </w:r>
      <w:proofErr w:type="spellEnd"/>
      <w:r w:rsidRPr="006067C5">
        <w:rPr>
          <w:lang w:val="de-DE"/>
        </w:rPr>
        <w:t xml:space="preserve">: </w:t>
      </w:r>
      <w:hyperlink r:id="rId8" w:history="1">
        <w:r w:rsidRPr="00B66071">
          <w:rPr>
            <w:rStyle w:val="Hipercze"/>
            <w:lang w:val="de-DE"/>
          </w:rPr>
          <w:t>katarzyna.wozniak@bk.pan.pl</w:t>
        </w:r>
      </w:hyperlink>
    </w:p>
    <w:p w14:paraId="789D7A25" w14:textId="77777777" w:rsidR="000E096F" w:rsidRPr="006067C5" w:rsidRDefault="000E096F" w:rsidP="000E096F">
      <w:pPr>
        <w:spacing w:line="288" w:lineRule="auto"/>
        <w:ind w:left="426"/>
        <w:jc w:val="both"/>
        <w:rPr>
          <w:lang w:val="de-DE"/>
        </w:rPr>
      </w:pPr>
    </w:p>
    <w:p w14:paraId="4C63E74F" w14:textId="77777777" w:rsidR="000E096F" w:rsidRPr="003D36D8" w:rsidRDefault="000E096F" w:rsidP="000E096F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426" w:hanging="426"/>
        <w:jc w:val="both"/>
        <w:rPr>
          <w:rFonts w:eastAsia="Times New Roman" w:cs="Times New Roman"/>
          <w:color w:val="000000" w:themeColor="text1"/>
          <w:lang w:eastAsia="pl-PL"/>
        </w:rPr>
      </w:pPr>
      <w:r>
        <w:rPr>
          <w:rFonts w:eastAsia="Times New Roman" w:cs="Times New Roman"/>
          <w:b/>
          <w:lang w:eastAsia="pl-PL"/>
        </w:rPr>
        <w:t>Informacje o sposobie komunikowania się Zamawiającego z Wykonawcami:</w:t>
      </w:r>
    </w:p>
    <w:p w14:paraId="2FADA3EE" w14:textId="77777777" w:rsidR="000E096F" w:rsidRDefault="000E096F" w:rsidP="000E096F">
      <w:pPr>
        <w:ind w:left="357" w:right="62"/>
        <w:jc w:val="both"/>
      </w:pPr>
      <w:r w:rsidRPr="00BF1B0F">
        <w:t>Osob</w:t>
      </w:r>
      <w:r>
        <w:t>y</w:t>
      </w:r>
      <w:r w:rsidRPr="00BF1B0F">
        <w:t xml:space="preserve"> do kontaktu oraz udzielenia informacji: </w:t>
      </w:r>
    </w:p>
    <w:p w14:paraId="3376C052" w14:textId="60D974B3" w:rsidR="000E096F" w:rsidRDefault="000E096F" w:rsidP="000E096F">
      <w:pPr>
        <w:ind w:left="357" w:right="62"/>
        <w:jc w:val="both"/>
        <w:rPr>
          <w:rStyle w:val="Hipercze"/>
        </w:rPr>
      </w:pPr>
      <w:r>
        <w:t xml:space="preserve">- Katarzyna Woźniak, zastępca Dyrektora PAN Biblioteki Kórnickiej </w:t>
      </w:r>
      <w:r w:rsidRPr="00BF1B0F">
        <w:t xml:space="preserve">tel. </w:t>
      </w:r>
      <w:r>
        <w:t>531 983 633</w:t>
      </w:r>
      <w:r w:rsidRPr="00BF1B0F">
        <w:t xml:space="preserve">, e-mail: </w:t>
      </w:r>
      <w:hyperlink r:id="rId9" w:history="1">
        <w:r w:rsidRPr="00B66071">
          <w:rPr>
            <w:rStyle w:val="Hipercze"/>
          </w:rPr>
          <w:t>katarzyna.wozniak@bk.pan.pl</w:t>
        </w:r>
      </w:hyperlink>
    </w:p>
    <w:p w14:paraId="02362C02" w14:textId="77777777" w:rsidR="000E096F" w:rsidRPr="00F224DE" w:rsidRDefault="000E096F" w:rsidP="000E096F">
      <w:pPr>
        <w:ind w:right="60"/>
        <w:jc w:val="both"/>
        <w:rPr>
          <w:highlight w:val="yellow"/>
        </w:rPr>
      </w:pPr>
    </w:p>
    <w:p w14:paraId="734309B0" w14:textId="77777777" w:rsidR="000E096F" w:rsidRPr="001A5F52" w:rsidRDefault="000E096F" w:rsidP="000E096F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567" w:right="60" w:hanging="567"/>
        <w:jc w:val="both"/>
      </w:pPr>
      <w:r w:rsidRPr="00182DC5">
        <w:rPr>
          <w:rFonts w:eastAsia="Times New Roman" w:cs="Times New Roman"/>
          <w:b/>
          <w:lang w:eastAsia="pl-PL"/>
        </w:rPr>
        <w:t xml:space="preserve">Inne </w:t>
      </w:r>
      <w:r w:rsidRPr="00182DC5">
        <w:rPr>
          <w:rFonts w:cs="Arial"/>
          <w:b/>
        </w:rPr>
        <w:t>istotne postanowienia dotyczące warunków realizacji zamówienia:</w:t>
      </w:r>
    </w:p>
    <w:p w14:paraId="6DD79149" w14:textId="77777777" w:rsidR="000E096F" w:rsidRDefault="000E096F" w:rsidP="000E096F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Wykonawca pozostaje związany ofertą przez 30 dni (bieg terminu związania ofertą rozpoczyna się wraz z upływem terminu składania ofert).</w:t>
      </w:r>
    </w:p>
    <w:p w14:paraId="01ED811A" w14:textId="77777777" w:rsidR="000E096F" w:rsidRDefault="000E096F" w:rsidP="000E096F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96348B">
        <w:t>Zamawiający zastrzega sobie możliwość tylko dokonania czynności szacowania wartości zamówienia na podstawie dokonanego rozeznania rynku w oparciu o złożone oferty do niniejszego Zaproszenia bez dokonania wyboru oferty i nieudzielenia zamówienia na podstawie niniejszego zaproszenia do składania ofert</w:t>
      </w:r>
      <w:r>
        <w:t>.</w:t>
      </w:r>
    </w:p>
    <w:p w14:paraId="0F7E855C" w14:textId="77777777" w:rsidR="000E096F" w:rsidRDefault="000E096F" w:rsidP="000E096F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Wykonawca niespełniający warunków udziału określonych w pkt IV zaproszenia będzie wykluczony z procedury, a jego oferta będzie podlegała odrzuceniu.</w:t>
      </w:r>
    </w:p>
    <w:p w14:paraId="03CED5C5" w14:textId="77777777" w:rsidR="000E096F" w:rsidRDefault="000E096F" w:rsidP="000E096F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BF1B0F">
        <w:lastRenderedPageBreak/>
        <w:t>Wykonawca ma prawo złożyć tylko jedną ofertę</w:t>
      </w:r>
      <w:r>
        <w:t>.</w:t>
      </w:r>
      <w:r w:rsidRPr="00BF1B0F">
        <w:t xml:space="preserve"> </w:t>
      </w:r>
    </w:p>
    <w:p w14:paraId="30EBABA7" w14:textId="77777777" w:rsidR="000E096F" w:rsidRPr="00BF1B0F" w:rsidRDefault="000E096F" w:rsidP="000E096F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Zamawiający nie dopuszcza składania ofert wyłącznie na jedną branżę.</w:t>
      </w:r>
    </w:p>
    <w:p w14:paraId="5C24EB46" w14:textId="77777777" w:rsidR="000E096F" w:rsidRDefault="000E096F" w:rsidP="000E096F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Zamawiający zastrzega prawo do żądania wyjaśnień do złożonych ofert, możliwość przesyłania dodatkowych pytań do ofert oraz do wezwania Wykonawców do uzupełnienia złożonych ofert. </w:t>
      </w:r>
    </w:p>
    <w:p w14:paraId="0F62D2D2" w14:textId="70DAF378" w:rsidR="000E096F" w:rsidRDefault="000E096F" w:rsidP="000E096F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Z Wykonawcą, który złoży ofertę z najniższą ceną zostanie zawarta umowa na realizację przedmiotu zamówienia w zakresie niniejszego Zaproszenia. Zamawiający zawiera umowy na podstawie własnych wzorów umów stosowanych u Zamawiającego, z zastrzeżeniem pkt 2.</w:t>
      </w:r>
    </w:p>
    <w:p w14:paraId="5D3E7577" w14:textId="77777777" w:rsidR="000E096F" w:rsidRDefault="000E096F" w:rsidP="000E096F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Wykonawca ponosi wszystkie koszty związane z przygotowaniem i przesłaniem oferty do niniejszego Zaproszenia.</w:t>
      </w:r>
    </w:p>
    <w:p w14:paraId="402D3265" w14:textId="77777777" w:rsidR="000E096F" w:rsidRDefault="000E096F" w:rsidP="000E096F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2E362F">
        <w:t>W niniejszej procedurze nie stosuje się. ustawy z dnia 11 września 2019 r. - Prawo zamówień publicznych (Dz. U. z 20</w:t>
      </w:r>
      <w:r>
        <w:t>21</w:t>
      </w:r>
      <w:r w:rsidRPr="002E362F">
        <w:t xml:space="preserve"> r., poz. </w:t>
      </w:r>
      <w:r>
        <w:t>1129 tekst jednolity</w:t>
      </w:r>
      <w:r w:rsidRPr="002E362F">
        <w:t xml:space="preserve">). </w:t>
      </w:r>
    </w:p>
    <w:p w14:paraId="20F31034" w14:textId="77777777" w:rsidR="000E096F" w:rsidRPr="002E362F" w:rsidRDefault="000E096F" w:rsidP="000E096F">
      <w:pPr>
        <w:jc w:val="both"/>
      </w:pPr>
    </w:p>
    <w:p w14:paraId="27C1679E" w14:textId="77777777" w:rsidR="000E096F" w:rsidRPr="001A5F52" w:rsidRDefault="000E096F" w:rsidP="000E096F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567" w:right="60" w:hanging="567"/>
        <w:jc w:val="both"/>
      </w:pPr>
      <w:r>
        <w:rPr>
          <w:rFonts w:eastAsia="Times New Roman" w:cs="Times New Roman"/>
          <w:b/>
          <w:lang w:eastAsia="pl-PL"/>
        </w:rPr>
        <w:t>Klauzula informacyjna</w:t>
      </w:r>
      <w:r w:rsidRPr="00182DC5">
        <w:rPr>
          <w:rFonts w:cs="Arial"/>
          <w:b/>
        </w:rPr>
        <w:t>:</w:t>
      </w:r>
    </w:p>
    <w:p w14:paraId="41B0F23D" w14:textId="77777777" w:rsidR="000E096F" w:rsidRPr="001A5F52" w:rsidRDefault="000E096F" w:rsidP="000E096F">
      <w:pPr>
        <w:shd w:val="clear" w:color="auto" w:fill="FFFFFF"/>
        <w:spacing w:line="276" w:lineRule="auto"/>
        <w:ind w:left="142" w:right="38"/>
        <w:rPr>
          <w:rFonts w:cs="Arial"/>
          <w:color w:val="000000"/>
        </w:rPr>
      </w:pPr>
      <w:r w:rsidRPr="001A5F52">
        <w:rPr>
          <w:rFonts w:cs="Arial"/>
        </w:rPr>
        <w:t>Zgodnie z art. 13 ust. 1 i ust. 2 Rozporządzania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informuje się, że:</w:t>
      </w:r>
    </w:p>
    <w:p w14:paraId="3C49DFD5" w14:textId="77777777" w:rsidR="000E096F" w:rsidRPr="001A5F52" w:rsidRDefault="000E096F" w:rsidP="000E096F">
      <w:pPr>
        <w:numPr>
          <w:ilvl w:val="3"/>
          <w:numId w:val="4"/>
        </w:numPr>
        <w:spacing w:after="160" w:line="276" w:lineRule="auto"/>
        <w:contextualSpacing/>
        <w:jc w:val="both"/>
        <w:rPr>
          <w:rFonts w:cs="Arial"/>
        </w:rPr>
      </w:pPr>
      <w:r w:rsidRPr="001A5F52">
        <w:rPr>
          <w:rFonts w:cs="Arial"/>
        </w:rPr>
        <w:t>Administratorem danych osobowych Wykonawcy jest Polska Akademia Nauk, Pl. Defilad 1, 00-901 Warszawa. Dane osobowe Wykonawcy zostały przekazane dobrowolnie w celach związanych z zawarciem i wykonaniem umowy i zostaną udostępnione wyłącznie podmiotom upoważnionym na podstawie przepisów prawa. Wykonawca posiada prawo dostępu do treści swoich danych oraz ich poprawiania.</w:t>
      </w:r>
    </w:p>
    <w:p w14:paraId="791CC7C4" w14:textId="77777777" w:rsidR="000E096F" w:rsidRPr="001A5F52" w:rsidRDefault="000E096F" w:rsidP="000E096F">
      <w:pPr>
        <w:numPr>
          <w:ilvl w:val="3"/>
          <w:numId w:val="4"/>
        </w:numPr>
        <w:spacing w:after="160" w:line="276" w:lineRule="auto"/>
        <w:contextualSpacing/>
        <w:jc w:val="both"/>
        <w:rPr>
          <w:rFonts w:cs="Arial"/>
        </w:rPr>
      </w:pPr>
      <w:r w:rsidRPr="001A5F52">
        <w:rPr>
          <w:rFonts w:cs="Arial"/>
        </w:rPr>
        <w:t xml:space="preserve">Kontakt do Inspektora ochrony danych to adres mailowy:  </w:t>
      </w:r>
      <w:hyperlink r:id="rId10" w:history="1">
        <w:r w:rsidRPr="001A5F52">
          <w:rPr>
            <w:rFonts w:cs="Arial"/>
          </w:rPr>
          <w:t>iod@pan.pl</w:t>
        </w:r>
      </w:hyperlink>
      <w:r w:rsidRPr="001A5F52">
        <w:rPr>
          <w:rFonts w:cs="Arial"/>
        </w:rPr>
        <w:t xml:space="preserve">. </w:t>
      </w:r>
    </w:p>
    <w:p w14:paraId="60289ECA" w14:textId="77777777" w:rsidR="000E096F" w:rsidRPr="001A5F52" w:rsidRDefault="000E096F" w:rsidP="000E096F">
      <w:pPr>
        <w:numPr>
          <w:ilvl w:val="3"/>
          <w:numId w:val="4"/>
        </w:numPr>
        <w:spacing w:after="160" w:line="276" w:lineRule="auto"/>
        <w:contextualSpacing/>
        <w:jc w:val="both"/>
        <w:rPr>
          <w:rFonts w:cs="Arial"/>
        </w:rPr>
      </w:pPr>
      <w:r w:rsidRPr="001A5F52">
        <w:rPr>
          <w:rFonts w:cs="Arial"/>
        </w:rPr>
        <w:t>Dane osobowe Wykonawcy będą przetwarzane, gdyż jest to konieczne w celu zawarcia i realizacji umowy o i odbywa się na podstawie tej umowy (art. 6 ust. 1 lit b) RODO</w:t>
      </w:r>
    </w:p>
    <w:p w14:paraId="11609D80" w14:textId="77777777" w:rsidR="000E096F" w:rsidRPr="001A5F52" w:rsidRDefault="000E096F" w:rsidP="000E096F">
      <w:pPr>
        <w:numPr>
          <w:ilvl w:val="3"/>
          <w:numId w:val="4"/>
        </w:numPr>
        <w:spacing w:after="160" w:line="276" w:lineRule="auto"/>
        <w:contextualSpacing/>
        <w:jc w:val="both"/>
        <w:rPr>
          <w:rFonts w:cs="Arial"/>
        </w:rPr>
      </w:pPr>
      <w:r w:rsidRPr="001A5F52">
        <w:rPr>
          <w:rFonts w:cs="Arial"/>
        </w:rPr>
        <w:t>Dane osobowe Wykonawcy nie będą przekazywane do państwa trzeciego/organizacji międzynarodowej.</w:t>
      </w:r>
    </w:p>
    <w:p w14:paraId="4287037A" w14:textId="77777777" w:rsidR="000E096F" w:rsidRPr="001A5F52" w:rsidRDefault="000E096F" w:rsidP="000E096F">
      <w:pPr>
        <w:numPr>
          <w:ilvl w:val="3"/>
          <w:numId w:val="4"/>
        </w:numPr>
        <w:spacing w:after="160" w:line="276" w:lineRule="auto"/>
        <w:contextualSpacing/>
        <w:jc w:val="both"/>
        <w:rPr>
          <w:rFonts w:cs="Arial"/>
        </w:rPr>
      </w:pPr>
      <w:r w:rsidRPr="001A5F52">
        <w:rPr>
          <w:rFonts w:cs="Arial"/>
        </w:rPr>
        <w:t>Dane osobowe Wykonawcy będą przetwarzane i przechowywane do momentu ustania obowiązku prawnego wynikającego z przepisów prawa.</w:t>
      </w:r>
    </w:p>
    <w:p w14:paraId="509D4034" w14:textId="77777777" w:rsidR="000E096F" w:rsidRPr="001A5F52" w:rsidRDefault="000E096F" w:rsidP="000E096F">
      <w:pPr>
        <w:numPr>
          <w:ilvl w:val="3"/>
          <w:numId w:val="4"/>
        </w:numPr>
        <w:spacing w:after="160" w:line="276" w:lineRule="auto"/>
        <w:contextualSpacing/>
        <w:jc w:val="both"/>
        <w:rPr>
          <w:rFonts w:cs="Arial"/>
        </w:rPr>
      </w:pPr>
      <w:r w:rsidRPr="001A5F52">
        <w:rPr>
          <w:rFonts w:cs="Arial"/>
        </w:rPr>
        <w:t>Wykonawca ma prawo dostępu do treści swoich danych oraz prawo do ich sprostowania, usunięcia (o ile jest to prawnie dopuszczalne), ograniczenia przetwarzania, prawo do przenoszenia danych, prawo wniesienia sprzeciwu.</w:t>
      </w:r>
    </w:p>
    <w:p w14:paraId="3BB4DF69" w14:textId="77777777" w:rsidR="000E096F" w:rsidRPr="001A5F52" w:rsidRDefault="000E096F" w:rsidP="000E096F">
      <w:pPr>
        <w:numPr>
          <w:ilvl w:val="3"/>
          <w:numId w:val="4"/>
        </w:numPr>
        <w:spacing w:after="160" w:line="276" w:lineRule="auto"/>
        <w:contextualSpacing/>
        <w:jc w:val="both"/>
        <w:rPr>
          <w:rFonts w:cs="Arial"/>
        </w:rPr>
      </w:pPr>
      <w:r w:rsidRPr="001A5F52">
        <w:rPr>
          <w:rFonts w:cs="Arial"/>
        </w:rPr>
        <w:t>Wykonawca ma prawo wniesienia skargi do Prezesa Urzędu Ochrony Danych Osobowych, gdy uzna, że przetwarzanie jego danych osobowych narusza przepisy Ogólnego Rozporządzenia o ochronie danych osobowych z dnia 27 kwietnia 2016 roku.</w:t>
      </w:r>
    </w:p>
    <w:p w14:paraId="24EB94CA" w14:textId="77777777" w:rsidR="000E096F" w:rsidRPr="001A5F52" w:rsidRDefault="000E096F" w:rsidP="000E096F">
      <w:pPr>
        <w:numPr>
          <w:ilvl w:val="3"/>
          <w:numId w:val="4"/>
        </w:numPr>
        <w:spacing w:after="160" w:line="276" w:lineRule="auto"/>
        <w:contextualSpacing/>
        <w:jc w:val="both"/>
        <w:rPr>
          <w:rFonts w:cs="Arial"/>
        </w:rPr>
      </w:pPr>
      <w:r w:rsidRPr="001A5F52">
        <w:rPr>
          <w:rFonts w:cs="Arial"/>
        </w:rPr>
        <w:t>Dane osobowe Wykonawcy nie będą przetwarzane w sposób zautomatyzowany, w tym również w formie profilowania.</w:t>
      </w:r>
    </w:p>
    <w:p w14:paraId="7CB7D475" w14:textId="77777777" w:rsidR="000E096F" w:rsidRPr="00BF1B0F" w:rsidRDefault="000E096F" w:rsidP="000E096F">
      <w:pPr>
        <w:pStyle w:val="Akapitzlist"/>
        <w:tabs>
          <w:tab w:val="left" w:pos="0"/>
        </w:tabs>
        <w:spacing w:line="240" w:lineRule="auto"/>
        <w:ind w:left="426"/>
        <w:jc w:val="both"/>
      </w:pPr>
    </w:p>
    <w:p w14:paraId="335E8CDB" w14:textId="77777777" w:rsidR="000E096F" w:rsidRPr="00BF1B0F" w:rsidRDefault="000E096F" w:rsidP="000E096F">
      <w:pPr>
        <w:pStyle w:val="Akapitzlist"/>
        <w:spacing w:after="0" w:line="240" w:lineRule="auto"/>
        <w:ind w:left="426"/>
        <w:jc w:val="both"/>
      </w:pPr>
    </w:p>
    <w:p w14:paraId="4D4E8D3E" w14:textId="77777777" w:rsidR="000E096F" w:rsidRDefault="000E096F" w:rsidP="000E096F">
      <w:pPr>
        <w:spacing w:line="276" w:lineRule="auto"/>
        <w:contextualSpacing/>
        <w:rPr>
          <w:sz w:val="18"/>
          <w:szCs w:val="18"/>
          <w:u w:val="single"/>
        </w:rPr>
      </w:pPr>
    </w:p>
    <w:p w14:paraId="598D5BA3" w14:textId="77777777" w:rsidR="000E096F" w:rsidRDefault="000E096F" w:rsidP="000E096F">
      <w:pPr>
        <w:spacing w:line="276" w:lineRule="auto"/>
        <w:contextualSpacing/>
        <w:rPr>
          <w:sz w:val="18"/>
          <w:szCs w:val="18"/>
          <w:u w:val="single"/>
        </w:rPr>
      </w:pPr>
    </w:p>
    <w:p w14:paraId="1F016D6F" w14:textId="77777777" w:rsidR="000E096F" w:rsidRDefault="000E096F" w:rsidP="000E096F">
      <w:pPr>
        <w:spacing w:line="276" w:lineRule="auto"/>
        <w:contextualSpacing/>
        <w:rPr>
          <w:sz w:val="18"/>
          <w:szCs w:val="18"/>
          <w:u w:val="single"/>
        </w:rPr>
      </w:pPr>
    </w:p>
    <w:p w14:paraId="14D00069" w14:textId="77777777" w:rsidR="000E096F" w:rsidRPr="0045530D" w:rsidRDefault="000E096F" w:rsidP="000E096F">
      <w:pPr>
        <w:spacing w:line="276" w:lineRule="auto"/>
        <w:contextualSpacing/>
        <w:rPr>
          <w:sz w:val="18"/>
          <w:szCs w:val="18"/>
          <w:u w:val="single"/>
        </w:rPr>
      </w:pPr>
      <w:r w:rsidRPr="0045530D">
        <w:rPr>
          <w:sz w:val="18"/>
          <w:szCs w:val="18"/>
          <w:u w:val="single"/>
        </w:rPr>
        <w:lastRenderedPageBreak/>
        <w:t xml:space="preserve">Załączniki: </w:t>
      </w:r>
    </w:p>
    <w:p w14:paraId="0AAC81C2" w14:textId="77777777" w:rsidR="000E096F" w:rsidRPr="0045530D" w:rsidRDefault="000E096F" w:rsidP="000E096F">
      <w:pPr>
        <w:spacing w:line="276" w:lineRule="auto"/>
        <w:contextualSpacing/>
        <w:rPr>
          <w:sz w:val="18"/>
          <w:szCs w:val="18"/>
        </w:rPr>
      </w:pPr>
      <w:r w:rsidRPr="0045530D">
        <w:rPr>
          <w:sz w:val="18"/>
          <w:szCs w:val="18"/>
        </w:rPr>
        <w:t>Załącznik nr 1 – Formularz ofertowy</w:t>
      </w:r>
    </w:p>
    <w:p w14:paraId="16FA9924" w14:textId="77777777" w:rsidR="000E096F" w:rsidRPr="0045530D" w:rsidRDefault="000E096F" w:rsidP="000E096F">
      <w:pPr>
        <w:spacing w:line="276" w:lineRule="auto"/>
        <w:contextualSpacing/>
        <w:rPr>
          <w:sz w:val="18"/>
          <w:szCs w:val="18"/>
        </w:rPr>
      </w:pPr>
      <w:r w:rsidRPr="0045530D">
        <w:rPr>
          <w:sz w:val="18"/>
          <w:szCs w:val="18"/>
        </w:rPr>
        <w:t xml:space="preserve">Załącznik nr 2 – Wykaz obiektów  </w:t>
      </w:r>
    </w:p>
    <w:p w14:paraId="26D1AD42" w14:textId="77777777" w:rsidR="000E096F" w:rsidRPr="0045530D" w:rsidRDefault="000E096F" w:rsidP="000E096F">
      <w:pPr>
        <w:spacing w:line="276" w:lineRule="auto"/>
        <w:contextualSpacing/>
        <w:rPr>
          <w:sz w:val="18"/>
          <w:szCs w:val="18"/>
        </w:rPr>
      </w:pPr>
      <w:r w:rsidRPr="0045530D">
        <w:rPr>
          <w:sz w:val="18"/>
          <w:szCs w:val="18"/>
        </w:rPr>
        <w:t>Załącznik nr 3 –</w:t>
      </w:r>
      <w:r>
        <w:rPr>
          <w:sz w:val="18"/>
          <w:szCs w:val="18"/>
        </w:rPr>
        <w:t xml:space="preserve"> </w:t>
      </w:r>
      <w:r w:rsidRPr="0045530D">
        <w:rPr>
          <w:sz w:val="18"/>
          <w:szCs w:val="18"/>
        </w:rPr>
        <w:t>Protokołu z okresowej kontroli - wzór</w:t>
      </w:r>
    </w:p>
    <w:p w14:paraId="54F072C6" w14:textId="77777777" w:rsidR="000E096F" w:rsidRPr="0045530D" w:rsidRDefault="000E096F" w:rsidP="000E096F">
      <w:pPr>
        <w:spacing w:line="276" w:lineRule="auto"/>
        <w:contextualSpacing/>
        <w:rPr>
          <w:sz w:val="18"/>
          <w:szCs w:val="18"/>
        </w:rPr>
      </w:pPr>
      <w:r w:rsidRPr="0045530D">
        <w:rPr>
          <w:sz w:val="18"/>
          <w:szCs w:val="18"/>
        </w:rPr>
        <w:t>Załącznik nr 4 – Projekt umowy</w:t>
      </w:r>
    </w:p>
    <w:p w14:paraId="276FFFCE" w14:textId="77777777" w:rsidR="000E096F" w:rsidRPr="0097584D" w:rsidRDefault="000E096F" w:rsidP="000E096F">
      <w:pPr>
        <w:spacing w:line="276" w:lineRule="auto"/>
        <w:contextualSpacing/>
        <w:rPr>
          <w:sz w:val="18"/>
          <w:szCs w:val="18"/>
          <w:u w:val="single"/>
        </w:rPr>
      </w:pPr>
      <w:r w:rsidRPr="0045530D">
        <w:rPr>
          <w:sz w:val="18"/>
          <w:szCs w:val="18"/>
        </w:rPr>
        <w:t>Załącznik nr 5 – Lista osób skierowanych do realizacji umowy ze strony Wykonawcy</w:t>
      </w:r>
      <w:r w:rsidRPr="0045530D">
        <w:rPr>
          <w:sz w:val="18"/>
          <w:szCs w:val="18"/>
          <w:u w:val="single"/>
        </w:rPr>
        <w:t xml:space="preserve"> </w:t>
      </w:r>
    </w:p>
    <w:p w14:paraId="0EB54E91" w14:textId="77777777" w:rsidR="000E096F" w:rsidRDefault="000E096F" w:rsidP="000E096F">
      <w:pPr>
        <w:spacing w:line="360" w:lineRule="auto"/>
        <w:jc w:val="right"/>
      </w:pPr>
    </w:p>
    <w:p w14:paraId="5C93C426" w14:textId="77777777" w:rsidR="000E096F" w:rsidRDefault="000E096F" w:rsidP="000E096F">
      <w:pPr>
        <w:spacing w:line="360" w:lineRule="auto"/>
        <w:jc w:val="right"/>
      </w:pPr>
    </w:p>
    <w:p w14:paraId="2BD8DDD7" w14:textId="77777777" w:rsidR="000E096F" w:rsidRPr="00BF1B0F" w:rsidRDefault="000E096F" w:rsidP="000E096F">
      <w:pPr>
        <w:spacing w:line="360" w:lineRule="auto"/>
        <w:rPr>
          <w:rFonts w:cs="Arial"/>
          <w:color w:val="000000"/>
        </w:rPr>
      </w:pPr>
    </w:p>
    <w:p w14:paraId="6CA6CECE" w14:textId="77777777" w:rsidR="00E20EEC" w:rsidRPr="0026462A" w:rsidRDefault="00E20EEC" w:rsidP="007C5FE9">
      <w:pPr>
        <w:ind w:firstLine="567"/>
        <w:jc w:val="both"/>
      </w:pPr>
    </w:p>
    <w:sectPr w:rsidR="00E20EEC" w:rsidRPr="0026462A" w:rsidSect="0003725D">
      <w:headerReference w:type="first" r:id="rId11"/>
      <w:footerReference w:type="first" r:id="rId12"/>
      <w:type w:val="continuous"/>
      <w:pgSz w:w="11907" w:h="16840" w:code="9"/>
      <w:pgMar w:top="1418" w:right="1134" w:bottom="1418" w:left="1985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542E2" w14:textId="77777777" w:rsidR="00304DC4" w:rsidRDefault="00304DC4">
      <w:r>
        <w:separator/>
      </w:r>
    </w:p>
  </w:endnote>
  <w:endnote w:type="continuationSeparator" w:id="0">
    <w:p w14:paraId="3F5C190C" w14:textId="77777777" w:rsidR="00304DC4" w:rsidRDefault="0030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6FFE" w14:textId="77777777" w:rsidR="00115189" w:rsidRDefault="00F80564">
    <w:pPr>
      <w:pStyle w:val="Stopk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E412858" wp14:editId="34B5A61D">
          <wp:simplePos x="0" y="0"/>
          <wp:positionH relativeFrom="column">
            <wp:posOffset>4854804</wp:posOffset>
          </wp:positionH>
          <wp:positionV relativeFrom="paragraph">
            <wp:posOffset>-1159586</wp:posOffset>
          </wp:positionV>
          <wp:extent cx="792480" cy="1257300"/>
          <wp:effectExtent l="0" t="0" r="0" b="0"/>
          <wp:wrapTight wrapText="bothSides">
            <wp:wrapPolygon edited="0">
              <wp:start x="9865" y="0"/>
              <wp:lineTo x="8308" y="655"/>
              <wp:lineTo x="2077" y="4909"/>
              <wp:lineTo x="0" y="7527"/>
              <wp:lineTo x="0" y="21273"/>
              <wp:lineTo x="21288" y="21273"/>
              <wp:lineTo x="21288" y="6873"/>
              <wp:lineTo x="19731" y="5236"/>
              <wp:lineTo x="14019" y="982"/>
              <wp:lineTo x="11942" y="0"/>
              <wp:lineTo x="9865" y="0"/>
            </wp:wrapPolygon>
          </wp:wrapTight>
          <wp:docPr id="3" name="Obraz 3" descr="Opis: E:\Documents\Pomnik Historii\Wszystkie\logo_b&amp;w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E:\Documents\Pomnik Historii\Wszystkie\logo_b&amp;w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68D9">
      <w:rPr>
        <w:noProof/>
      </w:rPr>
      <mc:AlternateContent>
        <mc:Choice Requires="wps">
          <w:drawing>
            <wp:anchor distT="4294967293" distB="4294967293" distL="114300" distR="114300" simplePos="0" relativeHeight="251658752" behindDoc="0" locked="0" layoutInCell="0" allowOverlap="1" wp14:anchorId="37B280D3" wp14:editId="5604F3C5">
              <wp:simplePos x="0" y="0"/>
              <wp:positionH relativeFrom="column">
                <wp:posOffset>-481405</wp:posOffset>
              </wp:positionH>
              <wp:positionV relativeFrom="paragraph">
                <wp:posOffset>62027</wp:posOffset>
              </wp:positionV>
              <wp:extent cx="5157038" cy="0"/>
              <wp:effectExtent l="0" t="0" r="24765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5703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7729DE" id="Line 2" o:spid="_x0000_s1026" style="position:absolute;flip:y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7.9pt,4.9pt" to="368.1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" o:allowincell="f"/>
          </w:pict>
        </mc:Fallback>
      </mc:AlternateContent>
    </w:r>
  </w:p>
  <w:p w14:paraId="66240E5B" w14:textId="77777777" w:rsidR="00E20EEC" w:rsidRPr="00EB68D9" w:rsidRDefault="00115189" w:rsidP="00EB68D9">
    <w:pPr>
      <w:pStyle w:val="Stopka"/>
      <w:tabs>
        <w:tab w:val="clear" w:pos="4536"/>
      </w:tabs>
      <w:ind w:left="-709" w:right="-108"/>
      <w:rPr>
        <w:sz w:val="18"/>
        <w:szCs w:val="18"/>
      </w:rPr>
    </w:pPr>
    <w:r w:rsidRPr="00EB68D9">
      <w:rPr>
        <w:b/>
        <w:sz w:val="18"/>
        <w:szCs w:val="18"/>
      </w:rPr>
      <w:t>Zamek</w:t>
    </w:r>
    <w:r w:rsidR="00675588" w:rsidRPr="00EB68D9">
      <w:rPr>
        <w:b/>
        <w:sz w:val="18"/>
        <w:szCs w:val="18"/>
      </w:rPr>
      <w:t xml:space="preserve"> w Kórniku</w:t>
    </w:r>
    <w:r w:rsidRPr="00EB68D9">
      <w:rPr>
        <w:sz w:val="18"/>
        <w:szCs w:val="18"/>
      </w:rPr>
      <w:t xml:space="preserve">, </w:t>
    </w:r>
    <w:r w:rsidR="00675588" w:rsidRPr="00EB68D9">
      <w:rPr>
        <w:b/>
        <w:sz w:val="18"/>
        <w:szCs w:val="18"/>
      </w:rPr>
      <w:t>Pomnik Historii</w:t>
    </w:r>
    <w:r w:rsidR="00F80564">
      <w:rPr>
        <w:b/>
        <w:sz w:val="18"/>
        <w:szCs w:val="18"/>
      </w:rPr>
      <w:t xml:space="preserve"> </w:t>
    </w:r>
    <w:r w:rsidRPr="00EB68D9">
      <w:rPr>
        <w:sz w:val="18"/>
        <w:szCs w:val="18"/>
      </w:rPr>
      <w:t>62-035 Kórnik,</w:t>
    </w:r>
    <w:r w:rsidRPr="00EB68D9">
      <w:rPr>
        <w:bCs/>
        <w:sz w:val="18"/>
        <w:szCs w:val="18"/>
      </w:rPr>
      <w:t xml:space="preserve"> ul. Zamkowa 5, </w:t>
    </w:r>
    <w:r w:rsidRPr="00EB68D9">
      <w:rPr>
        <w:sz w:val="18"/>
        <w:szCs w:val="18"/>
      </w:rPr>
      <w:t xml:space="preserve">tel./fax </w:t>
    </w:r>
    <w:r w:rsidR="00C85AD0" w:rsidRPr="00EB68D9">
      <w:rPr>
        <w:sz w:val="18"/>
        <w:szCs w:val="18"/>
      </w:rPr>
      <w:t>(+48</w:t>
    </w:r>
    <w:r w:rsidRPr="00EB68D9">
      <w:rPr>
        <w:sz w:val="18"/>
        <w:szCs w:val="18"/>
      </w:rPr>
      <w:t xml:space="preserve">) </w:t>
    </w:r>
    <w:r w:rsidR="00C85AD0" w:rsidRPr="00EB68D9">
      <w:rPr>
        <w:sz w:val="18"/>
        <w:szCs w:val="18"/>
      </w:rPr>
      <w:t>61</w:t>
    </w:r>
    <w:r w:rsidRPr="00EB68D9">
      <w:rPr>
        <w:sz w:val="18"/>
        <w:szCs w:val="18"/>
      </w:rPr>
      <w:t>8170</w:t>
    </w:r>
    <w:r w:rsidR="00C85AD0" w:rsidRPr="00EB68D9">
      <w:rPr>
        <w:sz w:val="18"/>
        <w:szCs w:val="18"/>
      </w:rPr>
      <w:t>0</w:t>
    </w:r>
    <w:r w:rsidRPr="00EB68D9">
      <w:rPr>
        <w:sz w:val="18"/>
        <w:szCs w:val="18"/>
      </w:rPr>
      <w:t xml:space="preserve">81, </w:t>
    </w:r>
    <w:hyperlink r:id="rId2" w:history="1">
      <w:r w:rsidR="00E20EEC" w:rsidRPr="00EB68D9">
        <w:rPr>
          <w:rStyle w:val="Hipercze"/>
          <w:sz w:val="18"/>
          <w:szCs w:val="18"/>
        </w:rPr>
        <w:t>sekretariat.zamek@bk.pan.pl</w:t>
      </w:r>
    </w:hyperlink>
    <w:r w:rsidR="00E20EEC" w:rsidRPr="00EB68D9">
      <w:rPr>
        <w:sz w:val="18"/>
        <w:szCs w:val="18"/>
      </w:rPr>
      <w:t xml:space="preserve"> </w:t>
    </w:r>
  </w:p>
  <w:p w14:paraId="1047A3E9" w14:textId="77777777" w:rsidR="00115189" w:rsidRPr="00EB68D9" w:rsidRDefault="00115189" w:rsidP="00EB68D9">
    <w:pPr>
      <w:pStyle w:val="Stopka"/>
      <w:tabs>
        <w:tab w:val="clear" w:pos="9072"/>
        <w:tab w:val="right" w:pos="8789"/>
      </w:tabs>
      <w:ind w:left="-709" w:right="-1"/>
      <w:rPr>
        <w:sz w:val="18"/>
        <w:szCs w:val="18"/>
      </w:rPr>
    </w:pPr>
    <w:r w:rsidRPr="00EB68D9">
      <w:rPr>
        <w:b/>
        <w:sz w:val="18"/>
        <w:szCs w:val="18"/>
      </w:rPr>
      <w:t>Pałac Działyńskich</w:t>
    </w:r>
    <w:r w:rsidRPr="00EB68D9">
      <w:rPr>
        <w:sz w:val="18"/>
        <w:szCs w:val="18"/>
      </w:rPr>
      <w:t>, Stary Rynek 78/79, 61-772 Poznań, tel.</w:t>
    </w:r>
    <w:r w:rsidR="006264FD" w:rsidRPr="00EB68D9">
      <w:rPr>
        <w:sz w:val="18"/>
        <w:szCs w:val="18"/>
      </w:rPr>
      <w:t>/fax</w:t>
    </w:r>
    <w:r w:rsidRPr="00EB68D9">
      <w:rPr>
        <w:sz w:val="18"/>
        <w:szCs w:val="18"/>
      </w:rPr>
      <w:t xml:space="preserve"> </w:t>
    </w:r>
    <w:r w:rsidR="00C85AD0" w:rsidRPr="00EB68D9">
      <w:rPr>
        <w:sz w:val="18"/>
        <w:szCs w:val="18"/>
      </w:rPr>
      <w:t>(+48) 61852</w:t>
    </w:r>
    <w:r w:rsidRPr="00EB68D9">
      <w:rPr>
        <w:sz w:val="18"/>
        <w:szCs w:val="18"/>
      </w:rPr>
      <w:t xml:space="preserve">4844, </w:t>
    </w:r>
    <w:hyperlink r:id="rId3" w:history="1">
      <w:r w:rsidR="00E20EEC" w:rsidRPr="00EB68D9">
        <w:rPr>
          <w:rStyle w:val="Hipercze"/>
          <w:sz w:val="18"/>
          <w:szCs w:val="18"/>
        </w:rPr>
        <w:t>sekretariat.palac@bk.pan.pl</w:t>
      </w:r>
    </w:hyperlink>
  </w:p>
  <w:p w14:paraId="2767E156" w14:textId="77777777" w:rsidR="00115189" w:rsidRPr="00EB68D9" w:rsidRDefault="00EE50B8" w:rsidP="00EB68D9">
    <w:pPr>
      <w:pStyle w:val="Stopka"/>
      <w:ind w:left="-709" w:right="-108"/>
      <w:rPr>
        <w:sz w:val="18"/>
        <w:szCs w:val="18"/>
        <w:lang w:val="fr-FR"/>
      </w:rPr>
    </w:pPr>
    <w:hyperlink r:id="rId4" w:history="1">
      <w:r w:rsidR="00E20EEC" w:rsidRPr="00EB68D9">
        <w:rPr>
          <w:rStyle w:val="Hipercze"/>
          <w:sz w:val="18"/>
          <w:szCs w:val="18"/>
          <w:lang w:val="fr-FR"/>
        </w:rPr>
        <w:t>http://www.bkpan.poznan.pl</w:t>
      </w:r>
    </w:hyperlink>
    <w:r w:rsidR="00E20EEC" w:rsidRPr="00EB68D9">
      <w:rPr>
        <w:sz w:val="18"/>
        <w:szCs w:val="18"/>
        <w:lang w:val="fr-FR"/>
      </w:rPr>
      <w:t xml:space="preserve">; </w:t>
    </w:r>
    <w:r w:rsidR="00C85AD0" w:rsidRPr="00EB68D9">
      <w:rPr>
        <w:sz w:val="18"/>
        <w:szCs w:val="18"/>
        <w:lang w:val="fr-FR"/>
      </w:rPr>
      <w:t>NIP 525-15-75-083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50EA7" w14:textId="77777777" w:rsidR="00304DC4" w:rsidRDefault="00304DC4">
      <w:r>
        <w:separator/>
      </w:r>
    </w:p>
  </w:footnote>
  <w:footnote w:type="continuationSeparator" w:id="0">
    <w:p w14:paraId="5469B83C" w14:textId="77777777" w:rsidR="00304DC4" w:rsidRDefault="00304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F834" w14:textId="77777777" w:rsidR="00115189" w:rsidRDefault="00115189">
    <w:pPr>
      <w:ind w:left="708"/>
      <w:rPr>
        <w:noProof/>
      </w:rPr>
    </w:pPr>
  </w:p>
  <w:p w14:paraId="4E46D010" w14:textId="77777777" w:rsidR="00115189" w:rsidRDefault="00E20EEC">
    <w:pPr>
      <w:framePr w:w="1319" w:h="2016" w:hSpace="141" w:wrap="auto" w:vAnchor="text" w:hAnchor="text" w:x="-842" w:y="-133"/>
      <w:rPr>
        <w:noProof/>
      </w:rPr>
    </w:pPr>
    <w:r w:rsidRPr="007641A7">
      <w:rPr>
        <w:noProof/>
      </w:rPr>
      <w:drawing>
        <wp:inline distT="0" distB="0" distL="0" distR="0" wp14:anchorId="6FD8AE41" wp14:editId="66A1E727">
          <wp:extent cx="821055" cy="1338580"/>
          <wp:effectExtent l="0" t="0" r="0" b="0"/>
          <wp:docPr id="1" name="Obraz 2" descr="Opis: Opis: Opis: Logo 1826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Opis: Opis: Logo 1826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1338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A8C23E" w14:textId="77777777" w:rsidR="002A683B" w:rsidRPr="0003540C" w:rsidRDefault="002A683B" w:rsidP="002A683B">
    <w:pPr>
      <w:ind w:left="708"/>
      <w:rPr>
        <w:rFonts w:ascii="Footlight MT Light" w:hAnsi="Footlight MT Light"/>
        <w:b/>
        <w:sz w:val="36"/>
      </w:rPr>
    </w:pPr>
    <w:r>
      <w:rPr>
        <w:rFonts w:ascii="Footlight MT Light" w:hAnsi="Footlight MT Light"/>
        <w:b/>
        <w:sz w:val="36"/>
      </w:rPr>
      <w:t>Polska Akademia Nauk</w:t>
    </w:r>
  </w:p>
  <w:p w14:paraId="1E30827E" w14:textId="77777777" w:rsidR="00115189" w:rsidRDefault="00115189">
    <w:pPr>
      <w:ind w:left="708"/>
      <w:rPr>
        <w:rFonts w:ascii="Footlight MT Light" w:hAnsi="Footlight MT Light"/>
        <w:b/>
        <w:sz w:val="56"/>
      </w:rPr>
    </w:pPr>
    <w:r>
      <w:rPr>
        <w:rFonts w:ascii="Footlight MT Light" w:hAnsi="Footlight MT Light"/>
        <w:b/>
        <w:sz w:val="56"/>
      </w:rPr>
      <w:t>Biblioteka Kórnicka</w:t>
    </w:r>
  </w:p>
  <w:p w14:paraId="460AD791" w14:textId="77777777" w:rsidR="00115189" w:rsidRPr="009E01CD" w:rsidRDefault="00E20EEC">
    <w:pPr>
      <w:pStyle w:val="Nagwek"/>
      <w:ind w:left="708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6704" behindDoc="0" locked="0" layoutInCell="0" allowOverlap="1" wp14:anchorId="6C2DA09A" wp14:editId="2D772131">
              <wp:simplePos x="0" y="0"/>
              <wp:positionH relativeFrom="column">
                <wp:posOffset>471170</wp:posOffset>
              </wp:positionH>
              <wp:positionV relativeFrom="paragraph">
                <wp:posOffset>-636</wp:posOffset>
              </wp:positionV>
              <wp:extent cx="5303520" cy="0"/>
              <wp:effectExtent l="0" t="0" r="11430" b="0"/>
              <wp:wrapNone/>
              <wp:docPr id="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634430" id="Line 1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7.1pt,-.05pt" to="454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73E7"/>
    <w:multiLevelType w:val="hybridMultilevel"/>
    <w:tmpl w:val="646ACB96"/>
    <w:lvl w:ilvl="0" w:tplc="E5BC12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A38A3"/>
    <w:multiLevelType w:val="hybridMultilevel"/>
    <w:tmpl w:val="D86C5A0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8E5F1B"/>
    <w:multiLevelType w:val="hybridMultilevel"/>
    <w:tmpl w:val="F7181C3C"/>
    <w:lvl w:ilvl="0" w:tplc="3D904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7403A80"/>
    <w:multiLevelType w:val="hybridMultilevel"/>
    <w:tmpl w:val="1144A482"/>
    <w:lvl w:ilvl="0" w:tplc="80A6C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57478"/>
    <w:multiLevelType w:val="hybridMultilevel"/>
    <w:tmpl w:val="EEA49258"/>
    <w:lvl w:ilvl="0" w:tplc="C4B4E1A8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45CC75EE"/>
    <w:multiLevelType w:val="multilevel"/>
    <w:tmpl w:val="06FAE1B8"/>
    <w:lvl w:ilvl="0">
      <w:start w:val="1"/>
      <w:numFmt w:val="decimal"/>
      <w:suff w:val="space"/>
      <w:lvlText w:val="§ %1"/>
      <w:lvlJc w:val="left"/>
      <w:pPr>
        <w:ind w:left="4253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57"/>
      </w:pPr>
      <w:rPr>
        <w:rFonts w:ascii="Bookman Old Style" w:hAnsi="Bookman Old Style" w:hint="default"/>
        <w:b w:val="0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abstractNum w:abstractNumId="6" w15:restartNumberingAfterBreak="0">
    <w:nsid w:val="4F373DA5"/>
    <w:multiLevelType w:val="hybridMultilevel"/>
    <w:tmpl w:val="3904B674"/>
    <w:lvl w:ilvl="0" w:tplc="FEF47016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470C2"/>
    <w:multiLevelType w:val="hybridMultilevel"/>
    <w:tmpl w:val="34DC4EC4"/>
    <w:lvl w:ilvl="0" w:tplc="062E7A44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DA40C64"/>
    <w:multiLevelType w:val="multilevel"/>
    <w:tmpl w:val="003A1DDA"/>
    <w:lvl w:ilvl="0">
      <w:start w:val="1"/>
      <w:numFmt w:val="decimal"/>
      <w:lvlText w:val="%1."/>
      <w:lvlJc w:val="left"/>
      <w:pPr>
        <w:ind w:left="78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num w:numId="1" w16cid:durableId="982732056">
    <w:abstractNumId w:val="0"/>
  </w:num>
  <w:num w:numId="2" w16cid:durableId="456798094">
    <w:abstractNumId w:val="6"/>
  </w:num>
  <w:num w:numId="3" w16cid:durableId="875048677">
    <w:abstractNumId w:val="7"/>
  </w:num>
  <w:num w:numId="4" w16cid:durableId="820973598">
    <w:abstractNumId w:val="5"/>
  </w:num>
  <w:num w:numId="5" w16cid:durableId="1966697118">
    <w:abstractNumId w:val="3"/>
  </w:num>
  <w:num w:numId="6" w16cid:durableId="123011073">
    <w:abstractNumId w:val="8"/>
  </w:num>
  <w:num w:numId="7" w16cid:durableId="1703508815">
    <w:abstractNumId w:val="2"/>
  </w:num>
  <w:num w:numId="8" w16cid:durableId="1390878151">
    <w:abstractNumId w:val="4"/>
  </w:num>
  <w:num w:numId="9" w16cid:durableId="306396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6F"/>
    <w:rsid w:val="000201F0"/>
    <w:rsid w:val="000221A2"/>
    <w:rsid w:val="0003540C"/>
    <w:rsid w:val="0003725D"/>
    <w:rsid w:val="000525A1"/>
    <w:rsid w:val="00076255"/>
    <w:rsid w:val="00086ADC"/>
    <w:rsid w:val="000B5942"/>
    <w:rsid w:val="000E096F"/>
    <w:rsid w:val="000F441A"/>
    <w:rsid w:val="00104891"/>
    <w:rsid w:val="001112A1"/>
    <w:rsid w:val="00115189"/>
    <w:rsid w:val="00135F9C"/>
    <w:rsid w:val="001569F2"/>
    <w:rsid w:val="00161DEB"/>
    <w:rsid w:val="001947B2"/>
    <w:rsid w:val="001A23B3"/>
    <w:rsid w:val="001B58B8"/>
    <w:rsid w:val="001F37FE"/>
    <w:rsid w:val="00202C3F"/>
    <w:rsid w:val="0026462A"/>
    <w:rsid w:val="002722DC"/>
    <w:rsid w:val="00296816"/>
    <w:rsid w:val="002A683B"/>
    <w:rsid w:val="002B0712"/>
    <w:rsid w:val="002D0263"/>
    <w:rsid w:val="002E4202"/>
    <w:rsid w:val="00304DC4"/>
    <w:rsid w:val="00322972"/>
    <w:rsid w:val="00353B25"/>
    <w:rsid w:val="00360AC8"/>
    <w:rsid w:val="003834DE"/>
    <w:rsid w:val="003841CE"/>
    <w:rsid w:val="003970E1"/>
    <w:rsid w:val="003D74E3"/>
    <w:rsid w:val="0041699D"/>
    <w:rsid w:val="00462B43"/>
    <w:rsid w:val="00474728"/>
    <w:rsid w:val="00481CDC"/>
    <w:rsid w:val="004B387C"/>
    <w:rsid w:val="00531D4E"/>
    <w:rsid w:val="0053574C"/>
    <w:rsid w:val="00537E45"/>
    <w:rsid w:val="0059608B"/>
    <w:rsid w:val="005A3A0E"/>
    <w:rsid w:val="005C619C"/>
    <w:rsid w:val="006009CE"/>
    <w:rsid w:val="006264FD"/>
    <w:rsid w:val="00634954"/>
    <w:rsid w:val="0065381E"/>
    <w:rsid w:val="00653C25"/>
    <w:rsid w:val="006618E2"/>
    <w:rsid w:val="00675588"/>
    <w:rsid w:val="00692B72"/>
    <w:rsid w:val="00692CD8"/>
    <w:rsid w:val="00695D51"/>
    <w:rsid w:val="006B5989"/>
    <w:rsid w:val="006D2B75"/>
    <w:rsid w:val="006D72EF"/>
    <w:rsid w:val="006E5150"/>
    <w:rsid w:val="006F31DC"/>
    <w:rsid w:val="006F35CF"/>
    <w:rsid w:val="006F3BAD"/>
    <w:rsid w:val="00703447"/>
    <w:rsid w:val="00712F17"/>
    <w:rsid w:val="00745D09"/>
    <w:rsid w:val="00751B77"/>
    <w:rsid w:val="007C5FE9"/>
    <w:rsid w:val="007C7E45"/>
    <w:rsid w:val="00804232"/>
    <w:rsid w:val="008477AF"/>
    <w:rsid w:val="008700BD"/>
    <w:rsid w:val="00870343"/>
    <w:rsid w:val="0088490D"/>
    <w:rsid w:val="008C7DC3"/>
    <w:rsid w:val="008D0E85"/>
    <w:rsid w:val="008E187E"/>
    <w:rsid w:val="008F4967"/>
    <w:rsid w:val="009513AE"/>
    <w:rsid w:val="00971CA2"/>
    <w:rsid w:val="00986109"/>
    <w:rsid w:val="009E01CD"/>
    <w:rsid w:val="009E20DC"/>
    <w:rsid w:val="009E61FD"/>
    <w:rsid w:val="00A05A28"/>
    <w:rsid w:val="00A07386"/>
    <w:rsid w:val="00A258E3"/>
    <w:rsid w:val="00A370A3"/>
    <w:rsid w:val="00A52834"/>
    <w:rsid w:val="00A72335"/>
    <w:rsid w:val="00A72FC1"/>
    <w:rsid w:val="00A8439A"/>
    <w:rsid w:val="00AA09AF"/>
    <w:rsid w:val="00AC17F3"/>
    <w:rsid w:val="00AC49AA"/>
    <w:rsid w:val="00AE0D00"/>
    <w:rsid w:val="00AF3EF2"/>
    <w:rsid w:val="00B02A72"/>
    <w:rsid w:val="00B2404D"/>
    <w:rsid w:val="00B34738"/>
    <w:rsid w:val="00B41594"/>
    <w:rsid w:val="00BA0833"/>
    <w:rsid w:val="00BB452C"/>
    <w:rsid w:val="00BB7025"/>
    <w:rsid w:val="00BC1A37"/>
    <w:rsid w:val="00C027CC"/>
    <w:rsid w:val="00C02E85"/>
    <w:rsid w:val="00C067AC"/>
    <w:rsid w:val="00C561D3"/>
    <w:rsid w:val="00C64F15"/>
    <w:rsid w:val="00C85AD0"/>
    <w:rsid w:val="00CD1EA6"/>
    <w:rsid w:val="00D16EC7"/>
    <w:rsid w:val="00D320F4"/>
    <w:rsid w:val="00D72B6B"/>
    <w:rsid w:val="00DA3114"/>
    <w:rsid w:val="00DA3E8E"/>
    <w:rsid w:val="00DB610C"/>
    <w:rsid w:val="00DB713E"/>
    <w:rsid w:val="00DC5A3B"/>
    <w:rsid w:val="00DE14B0"/>
    <w:rsid w:val="00E20EEC"/>
    <w:rsid w:val="00E37CE7"/>
    <w:rsid w:val="00E9040E"/>
    <w:rsid w:val="00EA14E8"/>
    <w:rsid w:val="00EB68D9"/>
    <w:rsid w:val="00EE50B8"/>
    <w:rsid w:val="00EF0B32"/>
    <w:rsid w:val="00F26B1C"/>
    <w:rsid w:val="00F6359D"/>
    <w:rsid w:val="00F70777"/>
    <w:rsid w:val="00F80564"/>
    <w:rsid w:val="00F820D3"/>
    <w:rsid w:val="00F96A25"/>
    <w:rsid w:val="00FD425D"/>
    <w:rsid w:val="00FE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DE9EB1"/>
  <w15:chartTrackingRefBased/>
  <w15:docId w15:val="{620232E8-0272-4DB7-9D4D-683FDC51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3725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3725D"/>
    <w:pPr>
      <w:keepNext/>
      <w:widowControl w:val="0"/>
      <w:ind w:left="708"/>
      <w:jc w:val="both"/>
      <w:outlineLvl w:val="0"/>
    </w:pPr>
    <w:rPr>
      <w:rFonts w:ascii="Monotype Corsiva" w:hAnsi="Monotype Corsiv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dzice">
    <w:name w:val="rodzice"/>
    <w:basedOn w:val="Normalny"/>
    <w:rsid w:val="0003725D"/>
    <w:pPr>
      <w:widowControl w:val="0"/>
      <w:tabs>
        <w:tab w:val="left" w:pos="397"/>
      </w:tabs>
      <w:spacing w:before="100" w:after="100"/>
      <w:jc w:val="both"/>
    </w:pPr>
    <w:rPr>
      <w:sz w:val="28"/>
      <w:szCs w:val="20"/>
    </w:rPr>
  </w:style>
  <w:style w:type="paragraph" w:styleId="Nagwek">
    <w:name w:val="header"/>
    <w:basedOn w:val="Normalny"/>
    <w:rsid w:val="0003725D"/>
    <w:pPr>
      <w:widowControl w:val="0"/>
      <w:tabs>
        <w:tab w:val="center" w:pos="4536"/>
        <w:tab w:val="right" w:pos="9072"/>
      </w:tabs>
      <w:jc w:val="both"/>
    </w:pPr>
    <w:rPr>
      <w:sz w:val="28"/>
      <w:szCs w:val="20"/>
    </w:rPr>
  </w:style>
  <w:style w:type="paragraph" w:styleId="Stopka">
    <w:name w:val="footer"/>
    <w:basedOn w:val="Normalny"/>
    <w:rsid w:val="0003725D"/>
    <w:pPr>
      <w:widowControl w:val="0"/>
      <w:tabs>
        <w:tab w:val="center" w:pos="4536"/>
        <w:tab w:val="right" w:pos="9072"/>
      </w:tabs>
      <w:jc w:val="both"/>
    </w:pPr>
    <w:rPr>
      <w:sz w:val="28"/>
      <w:szCs w:val="20"/>
    </w:rPr>
  </w:style>
  <w:style w:type="character" w:styleId="Hipercze">
    <w:name w:val="Hyperlink"/>
    <w:uiPriority w:val="99"/>
    <w:rsid w:val="0003725D"/>
    <w:rPr>
      <w:color w:val="0000FF"/>
      <w:u w:val="single"/>
    </w:rPr>
  </w:style>
  <w:style w:type="paragraph" w:styleId="Tekstdymka">
    <w:name w:val="Balloon Text"/>
    <w:basedOn w:val="Normalny"/>
    <w:semiHidden/>
    <w:rsid w:val="000B594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E01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ali">
    <w:name w:val="Cali"/>
    <w:basedOn w:val="Normalny"/>
    <w:qFormat/>
    <w:rsid w:val="00712F17"/>
    <w:pPr>
      <w:ind w:firstLine="709"/>
      <w:jc w:val="both"/>
    </w:pPr>
    <w:rPr>
      <w:rFonts w:ascii="Calibri" w:hAnsi="Calibri"/>
    </w:rPr>
  </w:style>
  <w:style w:type="paragraph" w:styleId="NormalnyWeb">
    <w:name w:val="Normal (Web)"/>
    <w:basedOn w:val="Normalny"/>
    <w:rsid w:val="00D320F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aliases w:val="L1,Numerowanie,List Paragraph,normalny tekst,Akapit z listą5,T_SZ_List Paragraph,Akapit z listą BS,maz_wyliczenie,opis dzialania,K-P_odwolanie,A_wyliczenie,Akapit z listą 1,lp1,List Paragraph2,lp11"/>
    <w:basedOn w:val="Normalny"/>
    <w:link w:val="AkapitzlistZnak"/>
    <w:uiPriority w:val="34"/>
    <w:qFormat/>
    <w:rsid w:val="000E096F"/>
    <w:pPr>
      <w:spacing w:after="160" w:line="259" w:lineRule="auto"/>
      <w:ind w:left="720"/>
      <w:contextualSpacing/>
    </w:pPr>
    <w:rPr>
      <w:rFonts w:ascii="Bookman Old Style" w:eastAsiaTheme="minorHAnsi" w:hAnsi="Bookman Old Style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normalny tekst Znak,Akapit z listą5 Znak,T_SZ_List Paragraph Znak,Akapit z listą BS Znak,maz_wyliczenie Znak,opis dzialania Znak,K-P_odwolanie Znak,A_wyliczenie Znak,Akapit z listą 1 Znak"/>
    <w:link w:val="Akapitzlist"/>
    <w:uiPriority w:val="34"/>
    <w:qFormat/>
    <w:locked/>
    <w:rsid w:val="000E096F"/>
    <w:rPr>
      <w:rFonts w:ascii="Bookman Old Style" w:eastAsiaTheme="minorHAnsi" w:hAnsi="Bookman Old Style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0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wozniak@bk.pan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cademia@rzym.pan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pa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arzyna.wozniak@bk.pan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.palac@bk.pan.pl" TargetMode="External"/><Relationship Id="rId2" Type="http://schemas.openxmlformats.org/officeDocument/2006/relationships/hyperlink" Target="mailto:sekretariat.zamek@bk.pan.pl" TargetMode="External"/><Relationship Id="rId1" Type="http://schemas.openxmlformats.org/officeDocument/2006/relationships/image" Target="media/image2.wmf"/><Relationship Id="rId4" Type="http://schemas.openxmlformats.org/officeDocument/2006/relationships/hyperlink" Target="http://www.bkpan.pozn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ozniak\Documents\Niestandardowe%20szablony%20pakietu%20Office\BK-A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BK-A4.dotx</Template>
  <TotalTime>123</TotalTime>
  <Pages>5</Pages>
  <Words>1298</Words>
  <Characters>8617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/>
  <LinksUpToDate>false</LinksUpToDate>
  <CharactersWithSpaces>9896</CharactersWithSpaces>
  <SharedDoc>false</SharedDoc>
  <HLinks>
    <vt:vector size="12" baseType="variant">
      <vt:variant>
        <vt:i4>4915259</vt:i4>
      </vt:variant>
      <vt:variant>
        <vt:i4>3</vt:i4>
      </vt:variant>
      <vt:variant>
        <vt:i4>0</vt:i4>
      </vt:variant>
      <vt:variant>
        <vt:i4>5</vt:i4>
      </vt:variant>
      <vt:variant>
        <vt:lpwstr>mailto:bkpan@bkpan.poznan.pl</vt:lpwstr>
      </vt:variant>
      <vt:variant>
        <vt:lpwstr/>
      </vt:variant>
      <vt:variant>
        <vt:i4>8257643</vt:i4>
      </vt:variant>
      <vt:variant>
        <vt:i4>0</vt:i4>
      </vt:variant>
      <vt:variant>
        <vt:i4>0</vt:i4>
      </vt:variant>
      <vt:variant>
        <vt:i4>5</vt:i4>
      </vt:variant>
      <vt:variant>
        <vt:lpwstr>http://www.bkpan.poznan.pl/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Woźniak Katarzyna</dc:creator>
  <cp:keywords/>
  <cp:lastModifiedBy>Woźniak Katarzyna</cp:lastModifiedBy>
  <cp:revision>13</cp:revision>
  <cp:lastPrinted>2017-11-20T16:58:00Z</cp:lastPrinted>
  <dcterms:created xsi:type="dcterms:W3CDTF">2022-08-30T09:52:00Z</dcterms:created>
  <dcterms:modified xsi:type="dcterms:W3CDTF">2022-08-30T15:02:00Z</dcterms:modified>
</cp:coreProperties>
</file>